
<file path=[Content_Types].xml><?xml version="1.0" encoding="utf-8"?>
<Types xmlns="http://schemas.openxmlformats.org/package/2006/content-types"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47A" w:rsidRPr="005D047A" w:rsidRDefault="005D047A" w:rsidP="005D047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Входная  контрольная работа по обществознанию  10  класс</w:t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</w:t>
      </w:r>
    </w:p>
    <w:p w:rsidR="005D047A" w:rsidRPr="005D047A" w:rsidRDefault="005D047A" w:rsidP="005D047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</w:t>
      </w:r>
      <w:r w:rsidRPr="005D047A">
        <w:rPr>
          <w:rFonts w:ascii="Times New Roman" w:eastAsia="Consolas" w:hAnsi="Times New Roman" w:cs="Times New Roman"/>
          <w:b/>
          <w:i/>
          <w:color w:val="000000"/>
          <w:sz w:val="24"/>
          <w:szCs w:val="24"/>
          <w:u w:val="single"/>
        </w:rPr>
        <w:t>Вариант 1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br/>
      </w:r>
    </w:p>
    <w:p w:rsidR="005D047A" w:rsidRPr="005D047A" w:rsidRDefault="005D047A" w:rsidP="005D047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   Общество, в отличие от природы</w:t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t>1)     развивается закономерно                                          2)     подвержено изменениям                                                            3)     творит культуру                                                4)     является динамической системой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2.   Экологический кризис относится к глобальным потому, что</w:t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t>1)     затрагивает существование большинства землян 2)     возник в эпоху экономической глобализации       3)     порожден внеземными силами             4)     не поддается регулированию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Что из перечисленного характеризует постиндустриальное общество?</w:t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t>1)    религиозный характер культуры       2)      переход от натурального к товарному производству        3)    завершение промышленного переворота           4)    развитие информационных технологий 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 Страна А. с населением в 15 млн. человек расположена в южном полушарии. Какая дополнительная информация позволит судить о принадлежности А. к обществу традиционного типа?</w:t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t>1)    основу хозяйства составляет аграрное производство   2)    в стране проживает многонациональное население        3)    слабо развита сеть услуг      4)    верховная власть в стране передается по наследству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   Верны ли следующие суждения о характере общественных изменений?</w:t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t>А. Все изменения в обществе идут в русле общественного прогресса.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Б. Темп общественных изменений возрастает.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1) верно только А 2) верно только Б    3) верны оба суждения     4) оба суждения неверны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6. К потребностям человека, порожденным обществом, относится потребность в</w:t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t>1)    трудовой деятельности 2)     нормальном теплообмене       3)     сохранении здоровья                                                                                      4)     физической активности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7. Какой признак характеризует человека как личность?</w:t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t>1)     физическое и психическое здоровье                   2)     особенности внешности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3)     активная жизненная позиция                       4)    принадлежность к Homo sapiens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 Деятельность человека — это</w:t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t>1) форма активности человека, направленная на преобразование окружающего мира и самосовершенствование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2) процесс обмена информацией между людьми как равноправными субъектами познавательной и преобразовательной деятельности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3) система поступков и действий человека по обеспечению им своего существования, по взаимодействию с другими людьми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4) форма  активности человека, основное содержание которой - отражение объективной реальности в его сознании, а результат — получение нового знания о себе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Установите соответствие</w:t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ОБЩЕСТВЕННЫЕ СФЕРЫ                СОЦИАЛЬНЫЕ ЯВЛЕНИЯ И ИНСТИТУТЫ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1)    политическая                         А) религия, искусство, театр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2)    экономическая                      Б) торговля, банк, биржи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3)    социальная                            В) власть, суды, парламент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4)    духовная                                   Г) классы, нации, сословия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5D047A" w:rsidRPr="005D047A" w:rsidRDefault="005D047A" w:rsidP="005D04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 Прочитайте приведённый ниже текст, в котором пропущен ряд слов. Выберите из предлагаемого списка слова, которые необходимо вставить на место пропусков.</w:t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Характеристика  общества  как ___  (1) предусматривает изучение его внутренней структуры.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Её основными элементами являются ____(2) общественной  жизни  и  социальные  институты. Выделяют экономическую, социальную, политическую и  духовную  сферы.  Все  они  находятся  в  тесной взаимосвязи,  так  как  поддерживают  необходимую ____ (3) общества. ___ (4) в каждой сфере решают важные социальные задачи. Они обеспечивают производство и распределение различных видов ___ (5), а также управление совместной ___    (6) людей.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A)    целостность      Б)     система      B)    общество   Г)     социальные блага    Д)     сфера                             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Е)     производство      Ж)     культура      3)     социальные институты     И)    деятельность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 </w:t>
      </w:r>
      <w:r w:rsidRPr="005D047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br/>
        <w:t xml:space="preserve">                                                            </w:t>
      </w:r>
    </w:p>
    <w:p w:rsidR="005D047A" w:rsidRPr="005D047A" w:rsidRDefault="007413CE" w:rsidP="005D047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В</w:t>
      </w:r>
      <w:bookmarkStart w:id="0" w:name="_GoBack"/>
      <w:bookmarkEnd w:id="0"/>
      <w:r w:rsidR="005D047A"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ходная контрольная работа по обществознанию  10  класс</w:t>
      </w:r>
      <w:r w:rsidR="005D047A"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</w:t>
      </w:r>
    </w:p>
    <w:p w:rsidR="005D047A" w:rsidRPr="005D047A" w:rsidRDefault="005D047A" w:rsidP="005D047A">
      <w:pPr>
        <w:spacing w:after="0" w:line="240" w:lineRule="auto"/>
        <w:rPr>
          <w:rFonts w:ascii="Times New Roman" w:eastAsia="Consolas" w:hAnsi="Times New Roman" w:cs="Times New Roman"/>
          <w:color w:val="000000"/>
          <w:sz w:val="24"/>
          <w:szCs w:val="24"/>
          <w:u w:val="single"/>
        </w:rPr>
      </w:pPr>
      <w:r w:rsidRPr="005D047A">
        <w:rPr>
          <w:rFonts w:ascii="Times New Roman" w:eastAsia="Consolas" w:hAnsi="Times New Roman" w:cs="Times New Roman"/>
          <w:b/>
          <w:i/>
          <w:color w:val="000000"/>
          <w:sz w:val="24"/>
          <w:szCs w:val="24"/>
          <w:u w:val="single"/>
        </w:rPr>
        <w:t>Вариант 2</w:t>
      </w:r>
    </w:p>
    <w:p w:rsidR="005D047A" w:rsidRPr="005D047A" w:rsidRDefault="005D047A" w:rsidP="005D047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  <w:t>1.   Природа, в отличие от общества</w:t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t>1)    испытывает влияние человеческой деятельности                2)    является средой обитания человека        3)    изменяется в направлении от низшего к высшему         4)    способна развиваться независимо от человека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Верны ли следующие суждения о взаимосвязи сфер общественной жизни?</w:t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t>А. Рост государственных ассигнований на производство новых видов вооружения является примером связи политической и экономической сфер общества.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Б. Финансирование меценатом деятельности музея является примером связи экономической  духовной сферы общества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1) верно только А        2) верно только Б        3) верны оба суждения    4) оба суждения неверны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Какое понятие характеризует как общество, так и природу?</w:t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t>1)    система         2) весь материальный мир     3)формы и способы взаимодействия людей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4)    этап исторического развития 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   Верны ли следующие суждения об общественном прогрессе?</w:t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t>А. В современную эпоху прогресс охватил все области общественной жизни.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Б. Традиционному обществу не свойственен общественный прогресс.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1) верно только А     2) верно только Б       3) верны оба суждения    4) оба суждения неверны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Какой признак присущ традиционному обществу?</w:t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t>1)     развитое фабричное производство     2)     создание основного продукта в сельском хозяйстве              3)     завершение промышленного переворота       4)     высокоразвитая инфраструктура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6. Свойства и роли человека, которые он приобретает только во взаимодействии с другими людьми, характеризуют его как</w:t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t>1)     индивида        2)     индивидуальность     3)    организм        4)     личность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7. Верны ли следующие суждения о сущностных чертах личности?</w:t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t>А.Сущностные черты личности обнаруживаются при изучении биологического строения человека. 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Б. Сущностные черты личности обнаруживаются посредством изучения взглядов человека на природу, общество, других людей.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1) верно только А        2) верно только Б      3) верны оба суждения    4) оба суждения неверны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 Человек представляет собой единство трех составляющих: биологической, психологической и социальной. Социальная составляющая включает:</w:t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t>1)    знания, умения и навыки   2)     чувства, память и волю  3)    строение тела, силу и ловкость             4)    темперамент, внимание, воображение 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ости            образования                         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ОСОБЕННОСТИ                                                                                   ТИПЫ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ОБЩЕСТВЕННЫХ ОТНОШЕНИЙ                                                СТРАТИФИКАЦИИ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A)    юридическое закрепление прав                                                   1)    кастовая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обязанностей за основными                                                              2)    сословная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социальными группами                                                                        3)    классовая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    преимущественно наследственный характер принадлежности к элите общества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B)     запрещение перемещения из одной социальной группы в другую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    в основе деления на группы — различия в характере труда и размерах и формах его оплаты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Д)     запрет на браки с представителями других групп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5D047A" w:rsidRPr="005D047A" w:rsidRDefault="005D047A" w:rsidP="005D047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D047A" w:rsidRPr="005D047A" w:rsidRDefault="005D047A" w:rsidP="005D04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 Прочитайте приведенный ниже текст, в котором пропущен ряд слов. Выберите из предлагаемого списка слова, которые необходимо вставить на место пропусков.</w:t>
      </w:r>
      <w:r w:rsidRPr="005D04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Понятие «____» (1) получило распространение с конца 1960-х гг. так принято называть проблемы, носящие ___(2) характер. Они затрагивают интересы каждого народа, каждого человека, их решение 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возможно только совместными усилиями всех людей. От того. В каком направлении будут осуществляться их решение, зависит ___(3) человечества как биологического вида. В этих проблемах также проявляется ____(4) социальных и природных основ жизни общества и отдельного человека. Одна группа проблем связана с отношениями между государствами. Устранение__(5) экономического развития, сохранение мира — это одновременно и решение проблемы здоровья людей, и проблемы качества освоения природных ресурсов. Прекращение __ (6) также предотвращает загрязнение природной среды в планетарном масштабе.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5D047A" w:rsidRPr="005D047A" w:rsidRDefault="005D047A" w:rsidP="005D047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t>А) выживание    Б) общественный      В) глобальные проблемы          Г) гонка вооружений 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Д) неравномерность               Е) глобализация           Ж) общечеловеческих     3) динамичность 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И) неразрывность</w:t>
      </w:r>
      <w:r w:rsidRPr="005D047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5D047A" w:rsidRDefault="005D047A" w:rsidP="002C4C3D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5D047A" w:rsidSect="00AE47E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D047A" w:rsidRPr="005D047A" w:rsidRDefault="005D047A" w:rsidP="002C4C3D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Итоговая контрольная работа по обществознанию. 10 класс </w:t>
      </w:r>
    </w:p>
    <w:p w:rsidR="004855EA" w:rsidRPr="005D047A" w:rsidRDefault="004855EA" w:rsidP="002C4C3D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t>Вариант 1.</w:t>
      </w:r>
    </w:p>
    <w:p w:rsidR="004855EA" w:rsidRPr="005D047A" w:rsidRDefault="004855EA" w:rsidP="004D7DF0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t>Часть А.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71"/>
      </w:tblGrid>
      <w:tr w:rsidR="004855EA" w:rsidRPr="005D047A">
        <w:tc>
          <w:tcPr>
            <w:tcW w:w="9571" w:type="dxa"/>
          </w:tcPr>
          <w:p w:rsidR="004855EA" w:rsidRPr="005D047A" w:rsidRDefault="004855EA" w:rsidP="004D7DF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 выполнении заданий этой части в бланке ответов № 1 под номером выполняемого задания (А 1 – А24) поставьте знак «×» в клеточку, номер которой соответствует номеру выбранного  вами ответа.</w:t>
            </w:r>
          </w:p>
        </w:tc>
      </w:tr>
    </w:tbl>
    <w:p w:rsidR="004855EA" w:rsidRPr="005D047A" w:rsidRDefault="004855EA" w:rsidP="004D7DF0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855EA" w:rsidRPr="005D047A" w:rsidRDefault="004855EA" w:rsidP="004D7DF0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855EA" w:rsidRPr="005D047A" w:rsidRDefault="004855EA" w:rsidP="004D7DF0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t>А1.</w:t>
      </w:r>
      <w:r w:rsidRPr="005D047A">
        <w:rPr>
          <w:rFonts w:ascii="Times New Roman" w:hAnsi="Times New Roman" w:cs="Times New Roman"/>
          <w:sz w:val="24"/>
          <w:szCs w:val="24"/>
        </w:rPr>
        <w:t xml:space="preserve"> Что из перечисленного характеризует современное западное общество?</w:t>
      </w:r>
    </w:p>
    <w:p w:rsidR="004855EA" w:rsidRPr="005D047A" w:rsidRDefault="004855EA" w:rsidP="004D7DF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AE47E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855EA" w:rsidRPr="005D047A" w:rsidRDefault="004855EA" w:rsidP="004D7DF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 xml:space="preserve">Аграрный тип общества     </w:t>
      </w:r>
    </w:p>
    <w:p w:rsidR="004855EA" w:rsidRPr="005D047A" w:rsidRDefault="004855EA" w:rsidP="004D7DF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Неразвитость институтов частной собственности</w:t>
      </w:r>
    </w:p>
    <w:p w:rsidR="004855EA" w:rsidRPr="005D047A" w:rsidRDefault="004855EA" w:rsidP="004D7DF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Особая ценность человеческой индивидуальности</w:t>
      </w:r>
    </w:p>
    <w:p w:rsidR="004855EA" w:rsidRPr="005D047A" w:rsidRDefault="004855EA" w:rsidP="004D7DF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5D047A">
        <w:rPr>
          <w:rFonts w:ascii="Times New Roman" w:hAnsi="Times New Roman" w:cs="Times New Roman"/>
          <w:sz w:val="24"/>
          <w:szCs w:val="24"/>
        </w:rPr>
        <w:t>Преобладание коллективистских форм сознания</w:t>
      </w:r>
    </w:p>
    <w:p w:rsidR="004855EA" w:rsidRPr="005D047A" w:rsidRDefault="004855EA" w:rsidP="004D7DF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855EA" w:rsidRPr="005D047A" w:rsidRDefault="004855EA" w:rsidP="004D7DF0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lastRenderedPageBreak/>
        <w:t>А2.</w:t>
      </w:r>
      <w:r w:rsidRPr="005D047A">
        <w:rPr>
          <w:rFonts w:ascii="Times New Roman" w:hAnsi="Times New Roman" w:cs="Times New Roman"/>
          <w:sz w:val="24"/>
          <w:szCs w:val="24"/>
        </w:rPr>
        <w:t xml:space="preserve"> Верны ли следующие суждения о последствиях глобализации?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А. Глобализация приводит к навязыванию определённого образа жизни, зачастую противоречащего традициям данного общества.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Б. Глобализация способствует концентрации усилий на разработку новых передовых технологий.</w:t>
      </w:r>
    </w:p>
    <w:p w:rsidR="004855EA" w:rsidRPr="005D047A" w:rsidRDefault="004855EA" w:rsidP="004D7DF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855EA" w:rsidRPr="005D047A" w:rsidRDefault="004855EA" w:rsidP="004D7DF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Верно только А</w:t>
      </w:r>
    </w:p>
    <w:p w:rsidR="004855EA" w:rsidRPr="005D047A" w:rsidRDefault="004855EA" w:rsidP="004D7DF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Верно только Б</w:t>
      </w:r>
    </w:p>
    <w:p w:rsidR="004855EA" w:rsidRPr="005D047A" w:rsidRDefault="004855EA" w:rsidP="004D7DF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Верны оба суждения</w:t>
      </w:r>
    </w:p>
    <w:p w:rsidR="004855EA" w:rsidRPr="005D047A" w:rsidRDefault="004855EA" w:rsidP="004D7DF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5D047A">
        <w:rPr>
          <w:rFonts w:ascii="Times New Roman" w:hAnsi="Times New Roman" w:cs="Times New Roman"/>
          <w:sz w:val="24"/>
          <w:szCs w:val="24"/>
        </w:rPr>
        <w:t>Оба суждения неверны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855EA" w:rsidRPr="005D047A" w:rsidRDefault="004855EA" w:rsidP="004D7DF0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lastRenderedPageBreak/>
        <w:t>А3.</w:t>
      </w:r>
      <w:r w:rsidRPr="005D047A">
        <w:rPr>
          <w:rFonts w:ascii="Times New Roman" w:hAnsi="Times New Roman" w:cs="Times New Roman"/>
          <w:sz w:val="24"/>
          <w:szCs w:val="24"/>
        </w:rPr>
        <w:t xml:space="preserve"> Верны ли следующие суждения о развитии современной культуры?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А. Интернационализации культуры способствуют мировое разделение труда и возросшая мобильность населения.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Б. Интернационализации культуры способствуют научно-технический прогресс и развитие современных технологий.</w:t>
      </w:r>
    </w:p>
    <w:p w:rsidR="004855EA" w:rsidRPr="005D047A" w:rsidRDefault="004855EA" w:rsidP="004D7DF0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855EA" w:rsidRPr="005D047A" w:rsidRDefault="004855EA" w:rsidP="004D7DF0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Верно только А</w:t>
      </w:r>
    </w:p>
    <w:p w:rsidR="004855EA" w:rsidRPr="005D047A" w:rsidRDefault="004855EA" w:rsidP="004D7DF0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Верно только Б</w:t>
      </w:r>
    </w:p>
    <w:p w:rsidR="004855EA" w:rsidRPr="005D047A" w:rsidRDefault="004855EA" w:rsidP="004D7DF0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Верны оба суждения</w:t>
      </w:r>
    </w:p>
    <w:p w:rsidR="004855EA" w:rsidRPr="005D047A" w:rsidRDefault="004855EA" w:rsidP="004D7DF0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5D047A">
        <w:rPr>
          <w:rFonts w:ascii="Times New Roman" w:hAnsi="Times New Roman" w:cs="Times New Roman"/>
          <w:sz w:val="24"/>
          <w:szCs w:val="24"/>
        </w:rPr>
        <w:t>Оба суждения неверны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lastRenderedPageBreak/>
        <w:t>А4.</w:t>
      </w:r>
      <w:r w:rsidRPr="005D047A">
        <w:rPr>
          <w:rFonts w:ascii="Times New Roman" w:hAnsi="Times New Roman" w:cs="Times New Roman"/>
          <w:sz w:val="24"/>
          <w:szCs w:val="24"/>
        </w:rPr>
        <w:t xml:space="preserve"> Если рыночные цены на товары и услуги повышаются, то</w:t>
      </w:r>
    </w:p>
    <w:p w:rsidR="004855EA" w:rsidRPr="005D047A" w:rsidRDefault="004855EA" w:rsidP="004D7DF0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855EA" w:rsidRPr="005D047A" w:rsidRDefault="004855EA" w:rsidP="004D7DF0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Растёт безработица</w:t>
      </w:r>
    </w:p>
    <w:p w:rsidR="004855EA" w:rsidRPr="005D047A" w:rsidRDefault="004855EA" w:rsidP="004D7DF0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Производители увеличивают предложение</w:t>
      </w:r>
    </w:p>
    <w:p w:rsidR="004855EA" w:rsidRPr="005D047A" w:rsidRDefault="004855EA" w:rsidP="004D7DF0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Снижается минимальный размер оплаты труда</w:t>
      </w:r>
    </w:p>
    <w:p w:rsidR="004855EA" w:rsidRPr="005D047A" w:rsidRDefault="004855EA" w:rsidP="004D7DF0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Сокращается неравенство доходов населения</w:t>
      </w:r>
    </w:p>
    <w:p w:rsidR="004855EA" w:rsidRPr="005D047A" w:rsidRDefault="004855EA" w:rsidP="004D7DF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855EA" w:rsidRPr="005D047A" w:rsidRDefault="004855EA" w:rsidP="004D7DF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t>А5.</w:t>
      </w:r>
      <w:r w:rsidRPr="005D047A">
        <w:rPr>
          <w:rFonts w:ascii="Times New Roman" w:hAnsi="Times New Roman" w:cs="Times New Roman"/>
          <w:sz w:val="24"/>
          <w:szCs w:val="24"/>
        </w:rPr>
        <w:t xml:space="preserve"> Рассмотрите диаграмму «Статьи доходов в бюджете страны Ф. в млрд $. Какой вывод можно сделать на основании данной диаграммы?</w:t>
      </w:r>
    </w:p>
    <w:p w:rsidR="004855EA" w:rsidRPr="005D047A" w:rsidRDefault="004855EA" w:rsidP="004D7DF0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 xml:space="preserve">В 90-е годы </w:t>
      </w:r>
      <w:r w:rsidRPr="005D047A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5D047A">
        <w:rPr>
          <w:rFonts w:ascii="Times New Roman" w:hAnsi="Times New Roman" w:cs="Times New Roman"/>
          <w:sz w:val="24"/>
          <w:szCs w:val="24"/>
        </w:rPr>
        <w:t xml:space="preserve"> века в бюджете страны Ф. наименьшую долю составляли доходы от налогов.</w:t>
      </w:r>
    </w:p>
    <w:p w:rsidR="004855EA" w:rsidRPr="005D047A" w:rsidRDefault="004855EA" w:rsidP="004D7DF0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 xml:space="preserve">Во второй половине </w:t>
      </w:r>
      <w:r w:rsidRPr="005D047A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5D047A">
        <w:rPr>
          <w:rFonts w:ascii="Times New Roman" w:hAnsi="Times New Roman" w:cs="Times New Roman"/>
          <w:sz w:val="24"/>
          <w:szCs w:val="24"/>
        </w:rPr>
        <w:t xml:space="preserve"> века в бюджете страны Ф.  наибольшую долю составляли доходов от внешнеэкономической деятельности.</w:t>
      </w:r>
    </w:p>
    <w:p w:rsidR="004855EA" w:rsidRPr="005D047A" w:rsidRDefault="004855EA" w:rsidP="004D7DF0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 xml:space="preserve">В 50-е годы </w:t>
      </w:r>
      <w:r w:rsidRPr="005D047A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5D047A">
        <w:rPr>
          <w:rFonts w:ascii="Times New Roman" w:hAnsi="Times New Roman" w:cs="Times New Roman"/>
          <w:sz w:val="24"/>
          <w:szCs w:val="24"/>
        </w:rPr>
        <w:t xml:space="preserve"> века бюджет страны Ф. в основном пополнялся за счёт доходов от продажи государственного имущества.</w:t>
      </w:r>
    </w:p>
    <w:p w:rsidR="004855EA" w:rsidRPr="005D047A" w:rsidRDefault="004855EA" w:rsidP="004D7DF0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 xml:space="preserve">В 50-е годы </w:t>
      </w:r>
      <w:r w:rsidRPr="005D047A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5D047A">
        <w:rPr>
          <w:rFonts w:ascii="Times New Roman" w:hAnsi="Times New Roman" w:cs="Times New Roman"/>
          <w:sz w:val="24"/>
          <w:szCs w:val="24"/>
        </w:rPr>
        <w:t xml:space="preserve"> века доходы от налогов составляли большую часть бюджета страны.</w:t>
      </w:r>
    </w:p>
    <w:p w:rsidR="004855EA" w:rsidRPr="005D047A" w:rsidRDefault="006111B7" w:rsidP="004D7DF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08500" cy="2044700"/>
            <wp:effectExtent l="0" t="0" r="0" b="0"/>
            <wp:docPr id="1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4855EA" w:rsidRPr="005D047A" w:rsidRDefault="004855EA" w:rsidP="004D7DF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t>А6.</w:t>
      </w:r>
      <w:r w:rsidRPr="005D047A">
        <w:rPr>
          <w:rFonts w:ascii="Times New Roman" w:hAnsi="Times New Roman" w:cs="Times New Roman"/>
          <w:sz w:val="24"/>
          <w:szCs w:val="24"/>
        </w:rPr>
        <w:t xml:space="preserve"> Верны ли следующие суждения о рыночной экономике?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А. Действие рыночных законов способствует эффективному распределению ресурсов производства.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Б. Государство в условиях рыночной экономики может оказывать поддержку социально незащищённым слоям населения.</w:t>
      </w:r>
    </w:p>
    <w:p w:rsidR="004855EA" w:rsidRPr="005D047A" w:rsidRDefault="004855EA" w:rsidP="004D7DF0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855EA" w:rsidRPr="005D047A" w:rsidRDefault="004855EA" w:rsidP="004D7DF0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Верно только А</w:t>
      </w:r>
    </w:p>
    <w:p w:rsidR="004855EA" w:rsidRPr="005D047A" w:rsidRDefault="004855EA" w:rsidP="004D7DF0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Верно только Б</w:t>
      </w:r>
    </w:p>
    <w:p w:rsidR="004855EA" w:rsidRPr="005D047A" w:rsidRDefault="004855EA" w:rsidP="004D7DF0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Верны оба суждения</w:t>
      </w:r>
    </w:p>
    <w:p w:rsidR="004855EA" w:rsidRPr="005D047A" w:rsidRDefault="004855EA" w:rsidP="004D7DF0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Оба суждения неверны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855EA" w:rsidRPr="005D047A" w:rsidRDefault="004855EA" w:rsidP="004D7DF0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4855EA" w:rsidRPr="005D047A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lastRenderedPageBreak/>
        <w:t>А7.</w:t>
      </w:r>
      <w:r w:rsidRPr="005D047A">
        <w:rPr>
          <w:rFonts w:ascii="Times New Roman" w:hAnsi="Times New Roman" w:cs="Times New Roman"/>
          <w:sz w:val="24"/>
          <w:szCs w:val="24"/>
        </w:rPr>
        <w:t xml:space="preserve"> Верны ли следующие суждения о социальных ролях человека?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А. Социальная роль определяет модель поведения человека в той или иной ситуации.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Б. Все социальные роли формально закрепляются за человеком.</w:t>
      </w:r>
    </w:p>
    <w:p w:rsidR="004855EA" w:rsidRPr="005D047A" w:rsidRDefault="004855EA" w:rsidP="004D7DF0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4855EA" w:rsidRPr="005D047A" w:rsidSect="00824F9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855EA" w:rsidRPr="005D047A" w:rsidRDefault="004855EA" w:rsidP="004D7DF0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Верно только А</w:t>
      </w:r>
    </w:p>
    <w:p w:rsidR="004855EA" w:rsidRPr="005D047A" w:rsidRDefault="004855EA" w:rsidP="004D7DF0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Верно только Б</w:t>
      </w:r>
    </w:p>
    <w:p w:rsidR="004855EA" w:rsidRPr="005D047A" w:rsidRDefault="004855EA" w:rsidP="004D7DF0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Верны оба суждения</w:t>
      </w:r>
    </w:p>
    <w:p w:rsidR="004855EA" w:rsidRPr="005D047A" w:rsidRDefault="004855EA" w:rsidP="004D7DF0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Оба суждения неверны</w:t>
      </w:r>
    </w:p>
    <w:p w:rsidR="004855EA" w:rsidRPr="005D047A" w:rsidRDefault="004855EA" w:rsidP="004D7DF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824F9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t>А8.</w:t>
      </w:r>
      <w:r w:rsidRPr="005D047A">
        <w:rPr>
          <w:rFonts w:ascii="Times New Roman" w:hAnsi="Times New Roman" w:cs="Times New Roman"/>
          <w:sz w:val="24"/>
          <w:szCs w:val="24"/>
        </w:rPr>
        <w:t xml:space="preserve"> Политическая власть, в отличие от иных видов власти,</w:t>
      </w:r>
    </w:p>
    <w:p w:rsidR="004855EA" w:rsidRPr="005D047A" w:rsidRDefault="004855EA" w:rsidP="004D7DF0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Представляет собой волевое действие</w:t>
      </w:r>
    </w:p>
    <w:p w:rsidR="004855EA" w:rsidRPr="005D047A" w:rsidRDefault="004855EA" w:rsidP="004D7DF0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Побуждает людей к определённым действиям</w:t>
      </w:r>
    </w:p>
    <w:p w:rsidR="004855EA" w:rsidRPr="005D047A" w:rsidRDefault="004855EA" w:rsidP="004D7DF0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Обращается с помощью права ко всем гражданам</w:t>
      </w:r>
    </w:p>
    <w:p w:rsidR="004855EA" w:rsidRPr="005D047A" w:rsidRDefault="004855EA" w:rsidP="004D7DF0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Определяет отношения между людьми и социальными группами</w:t>
      </w:r>
    </w:p>
    <w:p w:rsidR="004855EA" w:rsidRPr="005D047A" w:rsidRDefault="004855EA" w:rsidP="004D7DF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spacing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855EA" w:rsidRPr="005D047A" w:rsidRDefault="004855EA" w:rsidP="004D7DF0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t>А9.</w:t>
      </w:r>
      <w:r w:rsidRPr="005D047A">
        <w:rPr>
          <w:rFonts w:ascii="Times New Roman" w:hAnsi="Times New Roman" w:cs="Times New Roman"/>
          <w:sz w:val="24"/>
          <w:szCs w:val="24"/>
        </w:rPr>
        <w:t xml:space="preserve"> Что характерно и для мажоритарной и для пропорциональной избирательных систем?</w:t>
      </w:r>
    </w:p>
    <w:p w:rsidR="004855EA" w:rsidRPr="005D047A" w:rsidRDefault="004855EA" w:rsidP="004D7DF0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Выдвижение кандидатов списками от политических партий</w:t>
      </w:r>
    </w:p>
    <w:p w:rsidR="004855EA" w:rsidRPr="005D047A" w:rsidRDefault="004855EA" w:rsidP="004D7DF0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Создание одномандатных избирательных округов</w:t>
      </w:r>
    </w:p>
    <w:p w:rsidR="004855EA" w:rsidRPr="005D047A" w:rsidRDefault="004855EA" w:rsidP="004D7DF0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Формирование единого общенационального избирательного округа</w:t>
      </w:r>
    </w:p>
    <w:p w:rsidR="004855EA" w:rsidRPr="005D047A" w:rsidRDefault="004855EA" w:rsidP="004D7DF0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Тайная подача голосов избирателей во время голосования</w:t>
      </w:r>
    </w:p>
    <w:p w:rsidR="004855EA" w:rsidRPr="005D047A" w:rsidRDefault="004855EA" w:rsidP="004D7DF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824F9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855EA" w:rsidRPr="005D047A" w:rsidRDefault="004855EA" w:rsidP="004D7DF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855EA" w:rsidRPr="005D047A" w:rsidRDefault="004855EA" w:rsidP="004D7DF0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5D047A">
        <w:rPr>
          <w:rFonts w:ascii="Times New Roman" w:hAnsi="Times New Roman" w:cs="Times New Roman"/>
          <w:b/>
          <w:bCs/>
          <w:sz w:val="24"/>
          <w:szCs w:val="24"/>
        </w:rPr>
        <w:t>А10.</w:t>
      </w:r>
      <w:r w:rsidRPr="005D047A">
        <w:rPr>
          <w:rFonts w:ascii="Times New Roman" w:hAnsi="Times New Roman" w:cs="Times New Roman"/>
          <w:sz w:val="24"/>
          <w:szCs w:val="24"/>
        </w:rPr>
        <w:t xml:space="preserve"> Гражданским правонарушением является</w:t>
      </w:r>
    </w:p>
    <w:p w:rsidR="004855EA" w:rsidRPr="005D047A" w:rsidRDefault="004855EA" w:rsidP="004D7DF0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855EA" w:rsidRPr="005D047A" w:rsidRDefault="004855EA" w:rsidP="004D7DF0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Дача взятки должностному лицу</w:t>
      </w:r>
    </w:p>
    <w:p w:rsidR="004855EA" w:rsidRPr="005D047A" w:rsidRDefault="004855EA" w:rsidP="004D7DF0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Пропуск занятий без уважительной причины</w:t>
      </w:r>
    </w:p>
    <w:p w:rsidR="004855EA" w:rsidRPr="005D047A" w:rsidRDefault="004855EA" w:rsidP="004D7DF0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Нарушение условий авторского договора</w:t>
      </w:r>
    </w:p>
    <w:p w:rsidR="004855EA" w:rsidRPr="005D047A" w:rsidRDefault="004855EA" w:rsidP="004D7DF0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Нарушение правил дорожного движения</w:t>
      </w:r>
    </w:p>
    <w:p w:rsidR="004855EA" w:rsidRPr="005D047A" w:rsidRDefault="004855EA" w:rsidP="004D7DF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855EA" w:rsidRPr="005D047A" w:rsidRDefault="004855EA" w:rsidP="004D7DF0">
      <w:pPr>
        <w:spacing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855EA" w:rsidRPr="005D047A" w:rsidRDefault="004855EA" w:rsidP="004D7DF0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t>А11.</w:t>
      </w:r>
      <w:r w:rsidRPr="005D047A">
        <w:rPr>
          <w:rFonts w:ascii="Times New Roman" w:hAnsi="Times New Roman" w:cs="Times New Roman"/>
          <w:sz w:val="24"/>
          <w:szCs w:val="24"/>
        </w:rPr>
        <w:t xml:space="preserve"> Высшая законодательная власть в РФ принадлежит </w:t>
      </w:r>
    </w:p>
    <w:p w:rsidR="004855EA" w:rsidRPr="005D047A" w:rsidRDefault="004855EA" w:rsidP="004D7DF0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855EA" w:rsidRPr="005D047A" w:rsidRDefault="004855EA" w:rsidP="004D7DF0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Правительству РФ</w:t>
      </w:r>
    </w:p>
    <w:p w:rsidR="004855EA" w:rsidRPr="005D047A" w:rsidRDefault="004855EA" w:rsidP="004D7DF0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Администрации Президента РФ</w:t>
      </w:r>
    </w:p>
    <w:p w:rsidR="004855EA" w:rsidRPr="005D047A" w:rsidRDefault="004855EA" w:rsidP="004D7DF0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Верховному Суду</w:t>
      </w:r>
    </w:p>
    <w:p w:rsidR="004855EA" w:rsidRPr="005D047A" w:rsidRDefault="004855EA" w:rsidP="004D7DF0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Федеральному Собранию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855EA" w:rsidRPr="005D047A" w:rsidRDefault="004855EA" w:rsidP="004D7DF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855EA" w:rsidRPr="005D047A" w:rsidRDefault="004855EA" w:rsidP="004D7DF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t>А12.</w:t>
      </w:r>
      <w:r w:rsidRPr="005D047A">
        <w:rPr>
          <w:rFonts w:ascii="Times New Roman" w:hAnsi="Times New Roman" w:cs="Times New Roman"/>
          <w:sz w:val="24"/>
          <w:szCs w:val="24"/>
        </w:rPr>
        <w:t xml:space="preserve"> Какая ситуация является примером семейных правоотношений?</w:t>
      </w:r>
    </w:p>
    <w:p w:rsidR="004855EA" w:rsidRPr="005D047A" w:rsidRDefault="004855EA" w:rsidP="004D7DF0">
      <w:pPr>
        <w:pStyle w:val="a3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Мать с дочерью выиграли приз в лотерее</w:t>
      </w:r>
    </w:p>
    <w:p w:rsidR="004855EA" w:rsidRPr="005D047A" w:rsidRDefault="004855EA" w:rsidP="004D7DF0">
      <w:pPr>
        <w:pStyle w:val="a3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Отец с сыном были оштрафованы за переход улицы в неположенном месте</w:t>
      </w:r>
    </w:p>
    <w:p w:rsidR="004855EA" w:rsidRPr="005D047A" w:rsidRDefault="004855EA" w:rsidP="004D7DF0">
      <w:pPr>
        <w:pStyle w:val="a3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Супруги оформили развод</w:t>
      </w:r>
    </w:p>
    <w:p w:rsidR="004855EA" w:rsidRPr="005D047A" w:rsidRDefault="004855EA" w:rsidP="00CD325C">
      <w:pPr>
        <w:pStyle w:val="a3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Сын устроился работать в семейную фирму</w:t>
      </w:r>
    </w:p>
    <w:p w:rsidR="004855EA" w:rsidRPr="005D047A" w:rsidRDefault="004855EA" w:rsidP="00CD32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pStyle w:val="a3"/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t>Часть В.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71"/>
      </w:tblGrid>
      <w:tr w:rsidR="004855EA" w:rsidRPr="005D047A">
        <w:tc>
          <w:tcPr>
            <w:tcW w:w="9571" w:type="dxa"/>
          </w:tcPr>
          <w:p w:rsidR="004855EA" w:rsidRPr="005D047A" w:rsidRDefault="004855EA" w:rsidP="004D7DF0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 выполнении заданий этой части запишите ваш ответ в бланк ответов № 1 рядом с номером задания (В1 – В6) начиная с первой клеточки. Ответ необходимо дать в идее слова (словосочетания), последовательности букв или цифр без пробелов и знаков препинания. Каждую букву или цифру пишите в отдельной клеточке в соответствии с приведёнными образцами.</w:t>
            </w:r>
          </w:p>
        </w:tc>
      </w:tr>
    </w:tbl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t xml:space="preserve"> В 1.</w:t>
      </w:r>
      <w:r w:rsidRPr="005D047A">
        <w:rPr>
          <w:rFonts w:ascii="Times New Roman" w:hAnsi="Times New Roman" w:cs="Times New Roman"/>
          <w:sz w:val="24"/>
          <w:szCs w:val="24"/>
        </w:rPr>
        <w:t xml:space="preserve"> Ниже приведены качества, присущие человеку. Все они, за исключением одного, имеют социальную природу.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D047A">
        <w:rPr>
          <w:rFonts w:ascii="Times New Roman" w:hAnsi="Times New Roman" w:cs="Times New Roman"/>
          <w:i/>
          <w:iCs/>
          <w:sz w:val="24"/>
          <w:szCs w:val="24"/>
        </w:rPr>
        <w:t>Свобода, наследственность, интересы, убеждения, сознание, ответственность.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 xml:space="preserve">Найдите и укажите качество, выпадающее из общего списка. 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D047A">
        <w:rPr>
          <w:rFonts w:ascii="Times New Roman" w:hAnsi="Times New Roman" w:cs="Times New Roman"/>
          <w:i/>
          <w:iCs/>
          <w:sz w:val="24"/>
          <w:szCs w:val="24"/>
        </w:rPr>
        <w:t>Ответ:________________________________________________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t>В2.</w:t>
      </w:r>
      <w:r w:rsidRPr="005D047A">
        <w:rPr>
          <w:rFonts w:ascii="Times New Roman" w:hAnsi="Times New Roman" w:cs="Times New Roman"/>
          <w:sz w:val="24"/>
          <w:szCs w:val="24"/>
        </w:rPr>
        <w:t xml:space="preserve"> Найдите в приведённом ниже списке характерные признаки правонарушений и обведите цифры, под которыми они указаны.</w:t>
      </w:r>
    </w:p>
    <w:p w:rsidR="004855EA" w:rsidRPr="005D047A" w:rsidRDefault="004855EA" w:rsidP="004D7DF0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855EA" w:rsidRPr="005D047A" w:rsidRDefault="004855EA" w:rsidP="004D7DF0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Общественно опасное деяние</w:t>
      </w:r>
    </w:p>
    <w:p w:rsidR="004855EA" w:rsidRPr="005D047A" w:rsidRDefault="004855EA" w:rsidP="004D7DF0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Неэтичное деяние</w:t>
      </w:r>
    </w:p>
    <w:p w:rsidR="004855EA" w:rsidRPr="005D047A" w:rsidRDefault="004855EA" w:rsidP="004D7DF0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Виновное деяние</w:t>
      </w:r>
    </w:p>
    <w:p w:rsidR="004855EA" w:rsidRPr="005D047A" w:rsidRDefault="004855EA" w:rsidP="004D7DF0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Безнравственное деяние</w:t>
      </w:r>
    </w:p>
    <w:p w:rsidR="004855EA" w:rsidRPr="005D047A" w:rsidRDefault="004855EA" w:rsidP="004D7DF0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Безрассудное деяние</w:t>
      </w:r>
    </w:p>
    <w:p w:rsidR="004855EA" w:rsidRPr="005D047A" w:rsidRDefault="004855EA" w:rsidP="004D7DF0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Противоправное деяние</w:t>
      </w:r>
    </w:p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  <w:sectPr w:rsidR="004855EA" w:rsidRPr="005D047A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Обведённые цифры запишите в порядке возрастания.</w:t>
      </w:r>
    </w:p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D047A">
        <w:rPr>
          <w:rFonts w:ascii="Times New Roman" w:hAnsi="Times New Roman" w:cs="Times New Roman"/>
          <w:i/>
          <w:iCs/>
          <w:sz w:val="24"/>
          <w:szCs w:val="24"/>
        </w:rPr>
        <w:t>Ответ:_____________________________________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t>В3.</w:t>
      </w:r>
      <w:r w:rsidRPr="005D047A">
        <w:rPr>
          <w:rFonts w:ascii="Times New Roman" w:hAnsi="Times New Roman" w:cs="Times New Roman"/>
          <w:sz w:val="24"/>
          <w:szCs w:val="24"/>
        </w:rPr>
        <w:t xml:space="preserve"> Прочитайте приведённый ниже текст, каждое положение которого пронумеровано.</w:t>
      </w:r>
    </w:p>
    <w:p w:rsidR="004855EA" w:rsidRPr="005D047A" w:rsidRDefault="004855EA" w:rsidP="004D7DF0">
      <w:pPr>
        <w:pStyle w:val="a3"/>
        <w:numPr>
          <w:ilvl w:val="0"/>
          <w:numId w:val="27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Социологи определяют социальную роль как поведение субъекта, обеспечивающее выполнение статусных прав и обязанностей. (2) Принято считать, что социальная роль – это нормативно одобряемый, социально устойчивый образец поведения. (3) Социальную роль человек реализует в рамках того или иного статуса. (4) По вашему мнению, именно благодаря социальной роли  интеграция в социальную среду происходит легко и безболезненно.</w:t>
      </w:r>
    </w:p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Определите, какие положения текста носят</w:t>
      </w:r>
    </w:p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  <w:sectPr w:rsidR="004855EA" w:rsidRPr="005D047A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А) фактический характер</w:t>
      </w:r>
    </w:p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Б) характер оценочных суждений</w:t>
      </w:r>
    </w:p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  <w:sectPr w:rsidR="004855EA" w:rsidRPr="005D047A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Запишите под номером положения букву, обозначающую его характер. Получившуюся последовательность букв перенесите в бланк ответов.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92"/>
        <w:gridCol w:w="2393"/>
        <w:gridCol w:w="2393"/>
        <w:gridCol w:w="2393"/>
      </w:tblGrid>
      <w:tr w:rsidR="004855EA" w:rsidRPr="005D047A">
        <w:tc>
          <w:tcPr>
            <w:tcW w:w="2392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855EA" w:rsidRPr="005D047A">
        <w:tc>
          <w:tcPr>
            <w:tcW w:w="2392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t>В4.</w:t>
      </w:r>
      <w:r w:rsidRPr="005D047A">
        <w:rPr>
          <w:rFonts w:ascii="Times New Roman" w:hAnsi="Times New Roman" w:cs="Times New Roman"/>
          <w:sz w:val="24"/>
          <w:szCs w:val="24"/>
        </w:rPr>
        <w:t xml:space="preserve"> Прочитайте приведённый ниже текст, в котором пропущен ряд слов.</w:t>
      </w:r>
    </w:p>
    <w:p w:rsidR="004855EA" w:rsidRPr="005D047A" w:rsidRDefault="004855EA" w:rsidP="004D7DF0">
      <w:pPr>
        <w:spacing w:line="240" w:lineRule="auto"/>
        <w:ind w:left="357" w:firstLine="709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 xml:space="preserve">Характеристика общества как _____________(1) предусматривает изучение его внутренней структуры. Её основными элементами являются_____________(2) общественной жизни и социальные институты. Выделяют экономическую, социальную, политическую и духовные сферы. Все они находятся в тесной взаимосвязи, так как поддерживают необходимую_____________(3) общества, ________________(4) в каждой из сфер решают </w:t>
      </w:r>
      <w:r w:rsidRPr="005D047A">
        <w:rPr>
          <w:rFonts w:ascii="Times New Roman" w:hAnsi="Times New Roman" w:cs="Times New Roman"/>
          <w:sz w:val="24"/>
          <w:szCs w:val="24"/>
        </w:rPr>
        <w:lastRenderedPageBreak/>
        <w:t>важные социальные задачи. Они  обеспечивают производство и распределение различных видов_________________(5), а также управление совместной _______________(6) людей.</w:t>
      </w:r>
    </w:p>
    <w:p w:rsidR="004855EA" w:rsidRPr="005D047A" w:rsidRDefault="004855EA" w:rsidP="004D7DF0">
      <w:pPr>
        <w:spacing w:line="240" w:lineRule="auto"/>
        <w:ind w:left="357" w:firstLine="709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 xml:space="preserve">Слова в списке даны в именительном падеже, единственном числе. Каждое слово (словосочетание) может быть использовано только </w:t>
      </w:r>
      <w:r w:rsidRPr="005D047A">
        <w:rPr>
          <w:rFonts w:ascii="Times New Roman" w:hAnsi="Times New Roman" w:cs="Times New Roman"/>
          <w:b/>
          <w:bCs/>
          <w:sz w:val="24"/>
          <w:szCs w:val="24"/>
        </w:rPr>
        <w:t xml:space="preserve">один </w:t>
      </w:r>
      <w:r w:rsidRPr="005D047A">
        <w:rPr>
          <w:rFonts w:ascii="Times New Roman" w:hAnsi="Times New Roman" w:cs="Times New Roman"/>
          <w:sz w:val="24"/>
          <w:szCs w:val="24"/>
        </w:rPr>
        <w:t>раз. Выбирайте последовательно одно слово за другим, мысленно заполняя каждый пропуск. Обратите внимание на то, что в списке больше слов, чем вам потребуется для заполнения пропусков.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4855EA" w:rsidRPr="005D047A">
        <w:tc>
          <w:tcPr>
            <w:tcW w:w="4785" w:type="dxa"/>
          </w:tcPr>
          <w:p w:rsidR="004855EA" w:rsidRPr="005D047A" w:rsidRDefault="004855EA" w:rsidP="004D7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А) целостность</w:t>
            </w:r>
          </w:p>
        </w:tc>
        <w:tc>
          <w:tcPr>
            <w:tcW w:w="4786" w:type="dxa"/>
          </w:tcPr>
          <w:p w:rsidR="004855EA" w:rsidRPr="005D047A" w:rsidRDefault="004855EA" w:rsidP="004D7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Д) сфера</w:t>
            </w:r>
          </w:p>
        </w:tc>
      </w:tr>
      <w:tr w:rsidR="004855EA" w:rsidRPr="005D047A">
        <w:tc>
          <w:tcPr>
            <w:tcW w:w="4785" w:type="dxa"/>
          </w:tcPr>
          <w:p w:rsidR="004855EA" w:rsidRPr="005D047A" w:rsidRDefault="004855EA" w:rsidP="004D7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Б)система</w:t>
            </w:r>
          </w:p>
        </w:tc>
        <w:tc>
          <w:tcPr>
            <w:tcW w:w="4786" w:type="dxa"/>
          </w:tcPr>
          <w:p w:rsidR="004855EA" w:rsidRPr="005D047A" w:rsidRDefault="004855EA" w:rsidP="004D7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Е) производство</w:t>
            </w:r>
          </w:p>
        </w:tc>
      </w:tr>
      <w:tr w:rsidR="004855EA" w:rsidRPr="005D047A">
        <w:tc>
          <w:tcPr>
            <w:tcW w:w="4785" w:type="dxa"/>
          </w:tcPr>
          <w:p w:rsidR="004855EA" w:rsidRPr="005D047A" w:rsidRDefault="004855EA" w:rsidP="004D7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В) общество</w:t>
            </w:r>
          </w:p>
        </w:tc>
        <w:tc>
          <w:tcPr>
            <w:tcW w:w="4786" w:type="dxa"/>
          </w:tcPr>
          <w:p w:rsidR="004855EA" w:rsidRPr="005D047A" w:rsidRDefault="004855EA" w:rsidP="004D7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Ж) культура</w:t>
            </w:r>
          </w:p>
        </w:tc>
      </w:tr>
      <w:tr w:rsidR="004855EA" w:rsidRPr="005D047A">
        <w:tc>
          <w:tcPr>
            <w:tcW w:w="4785" w:type="dxa"/>
          </w:tcPr>
          <w:p w:rsidR="004855EA" w:rsidRPr="005D047A" w:rsidRDefault="004855EA" w:rsidP="004D7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Г) социальное благо</w:t>
            </w:r>
          </w:p>
        </w:tc>
        <w:tc>
          <w:tcPr>
            <w:tcW w:w="4786" w:type="dxa"/>
          </w:tcPr>
          <w:p w:rsidR="004855EA" w:rsidRPr="005D047A" w:rsidRDefault="004855EA" w:rsidP="004D7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З) социальный институт</w:t>
            </w:r>
          </w:p>
        </w:tc>
      </w:tr>
      <w:tr w:rsidR="004855EA" w:rsidRPr="005D047A">
        <w:tc>
          <w:tcPr>
            <w:tcW w:w="4785" w:type="dxa"/>
          </w:tcPr>
          <w:p w:rsidR="004855EA" w:rsidRPr="005D047A" w:rsidRDefault="004855EA" w:rsidP="004D7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855EA" w:rsidRPr="005D047A" w:rsidRDefault="004855EA" w:rsidP="004D7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И) деятельность</w:t>
            </w:r>
          </w:p>
        </w:tc>
      </w:tr>
    </w:tbl>
    <w:p w:rsidR="004855EA" w:rsidRPr="005D047A" w:rsidRDefault="004855EA" w:rsidP="004D7DF0">
      <w:pPr>
        <w:spacing w:line="240" w:lineRule="auto"/>
        <w:ind w:left="357" w:firstLine="709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 xml:space="preserve">В данной ниже таблице указаны номера пропусков. Запишите под каждым номером букву, соответствующую выбранному вами слову. Получившуюся последовательность букв перенесите </w:t>
      </w:r>
    </w:p>
    <w:p w:rsidR="004855EA" w:rsidRPr="005D047A" w:rsidRDefault="004855EA" w:rsidP="004D7DF0">
      <w:pPr>
        <w:spacing w:line="240" w:lineRule="auto"/>
        <w:ind w:left="357" w:firstLine="709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в бланк ответов.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95"/>
        <w:gridCol w:w="1595"/>
        <w:gridCol w:w="1595"/>
        <w:gridCol w:w="1595"/>
        <w:gridCol w:w="1595"/>
        <w:gridCol w:w="1596"/>
      </w:tblGrid>
      <w:tr w:rsidR="004855EA" w:rsidRPr="005D047A">
        <w:tc>
          <w:tcPr>
            <w:tcW w:w="1595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855EA" w:rsidRPr="005D047A">
        <w:tc>
          <w:tcPr>
            <w:tcW w:w="1595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4855EA" w:rsidRPr="005D047A" w:rsidRDefault="004855EA" w:rsidP="004D7DF0">
      <w:pPr>
        <w:spacing w:line="240" w:lineRule="auto"/>
        <w:ind w:left="357" w:firstLine="709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D047A" w:rsidRPr="005D047A" w:rsidRDefault="005D047A" w:rsidP="00CD325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D047A" w:rsidRPr="005D047A" w:rsidRDefault="005D047A" w:rsidP="005D047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t xml:space="preserve">Итоговая контрольная работа по обществознанию. 10 класс </w:t>
      </w:r>
    </w:p>
    <w:p w:rsidR="004855EA" w:rsidRPr="005D047A" w:rsidRDefault="004855EA" w:rsidP="004D7DF0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t>Вариант 2.</w:t>
      </w:r>
    </w:p>
    <w:p w:rsidR="004855EA" w:rsidRPr="005D047A" w:rsidRDefault="004855EA" w:rsidP="004D7DF0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t>Часть А.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71"/>
      </w:tblGrid>
      <w:tr w:rsidR="004855EA" w:rsidRPr="005D047A">
        <w:tc>
          <w:tcPr>
            <w:tcW w:w="9571" w:type="dxa"/>
          </w:tcPr>
          <w:p w:rsidR="004855EA" w:rsidRPr="005D047A" w:rsidRDefault="004855EA" w:rsidP="004D7DF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 выполнении заданий этой части в бланке ответов № 1 под номером выполняемого задания (А 1 – А24) поставьте знак «×» в клеточку, номер которой соответствует номеру выбранного  вами ответа.</w:t>
            </w:r>
          </w:p>
        </w:tc>
      </w:tr>
    </w:tbl>
    <w:p w:rsidR="004855EA" w:rsidRPr="005D047A" w:rsidRDefault="004855EA" w:rsidP="004D7DF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t>А1.</w:t>
      </w:r>
      <w:r w:rsidRPr="005D047A">
        <w:rPr>
          <w:rFonts w:ascii="Times New Roman" w:hAnsi="Times New Roman" w:cs="Times New Roman"/>
          <w:sz w:val="24"/>
          <w:szCs w:val="24"/>
        </w:rPr>
        <w:t xml:space="preserve"> Что из перечисленного является особенностью постиндустриального общества?</w:t>
      </w:r>
    </w:p>
    <w:p w:rsidR="004855EA" w:rsidRPr="005D047A" w:rsidRDefault="004855EA" w:rsidP="004D7DF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873FB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855EA" w:rsidRPr="005D047A" w:rsidRDefault="004855EA" w:rsidP="004D7DF0">
      <w:pPr>
        <w:pStyle w:val="a3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Религиозный характер культуры</w:t>
      </w:r>
    </w:p>
    <w:p w:rsidR="004855EA" w:rsidRPr="005D047A" w:rsidRDefault="004855EA" w:rsidP="004D7DF0">
      <w:pPr>
        <w:pStyle w:val="a3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Переход  от натурального к товарному производству</w:t>
      </w:r>
    </w:p>
    <w:p w:rsidR="004855EA" w:rsidRPr="005D047A" w:rsidRDefault="004855EA" w:rsidP="004D7DF0">
      <w:pPr>
        <w:pStyle w:val="a3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Завершение промышленного переворота</w:t>
      </w:r>
    </w:p>
    <w:p w:rsidR="004855EA" w:rsidRPr="005D047A" w:rsidRDefault="004855EA" w:rsidP="004D7DF0">
      <w:pPr>
        <w:pStyle w:val="a3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B22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5D047A">
        <w:rPr>
          <w:rFonts w:ascii="Times New Roman" w:hAnsi="Times New Roman" w:cs="Times New Roman"/>
          <w:sz w:val="24"/>
          <w:szCs w:val="24"/>
        </w:rPr>
        <w:t>Развитие информационных технологий</w:t>
      </w:r>
    </w:p>
    <w:p w:rsidR="004855EA" w:rsidRPr="005D047A" w:rsidRDefault="004855EA" w:rsidP="004D7DF0">
      <w:pPr>
        <w:spacing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855EA" w:rsidRPr="005D047A" w:rsidRDefault="004855EA" w:rsidP="004D7DF0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t>А2.</w:t>
      </w:r>
      <w:r w:rsidRPr="005D047A">
        <w:rPr>
          <w:rFonts w:ascii="Times New Roman" w:hAnsi="Times New Roman" w:cs="Times New Roman"/>
          <w:sz w:val="24"/>
          <w:szCs w:val="24"/>
        </w:rPr>
        <w:t xml:space="preserve"> Верны ли следующие суждения о человеке?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А. Человек  приспосабливается к окружающей среде, которая и определяет его образ жизни.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Б. Человеку свойственно ценностное отношение к действительности.</w:t>
      </w:r>
    </w:p>
    <w:p w:rsidR="004855EA" w:rsidRPr="005D047A" w:rsidRDefault="004855EA" w:rsidP="004D7DF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B22D5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855EA" w:rsidRPr="005D047A" w:rsidRDefault="004855EA" w:rsidP="004D7DF0">
      <w:pPr>
        <w:pStyle w:val="a3"/>
        <w:numPr>
          <w:ilvl w:val="0"/>
          <w:numId w:val="3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Верно только А</w:t>
      </w:r>
    </w:p>
    <w:p w:rsidR="004855EA" w:rsidRPr="005D047A" w:rsidRDefault="004855EA" w:rsidP="004D7DF0">
      <w:pPr>
        <w:pStyle w:val="a3"/>
        <w:numPr>
          <w:ilvl w:val="0"/>
          <w:numId w:val="3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Верно только Б</w:t>
      </w:r>
    </w:p>
    <w:p w:rsidR="004855EA" w:rsidRPr="005D047A" w:rsidRDefault="004855EA" w:rsidP="004D7DF0">
      <w:pPr>
        <w:pStyle w:val="a3"/>
        <w:numPr>
          <w:ilvl w:val="0"/>
          <w:numId w:val="3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Верны оба суждения</w:t>
      </w:r>
    </w:p>
    <w:p w:rsidR="004855EA" w:rsidRPr="005D047A" w:rsidRDefault="004855EA" w:rsidP="004D7DF0">
      <w:pPr>
        <w:pStyle w:val="a3"/>
        <w:numPr>
          <w:ilvl w:val="0"/>
          <w:numId w:val="30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B22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5D047A">
        <w:rPr>
          <w:rFonts w:ascii="Times New Roman" w:hAnsi="Times New Roman" w:cs="Times New Roman"/>
          <w:sz w:val="24"/>
          <w:szCs w:val="24"/>
        </w:rPr>
        <w:t>Оба суждения неверны</w:t>
      </w:r>
    </w:p>
    <w:p w:rsidR="004855EA" w:rsidRPr="005D047A" w:rsidRDefault="004855EA" w:rsidP="004D7DF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B22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855EA" w:rsidRPr="005D047A" w:rsidRDefault="004855EA" w:rsidP="004D7DF0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lastRenderedPageBreak/>
        <w:t>А3.</w:t>
      </w:r>
      <w:r w:rsidRPr="005D047A">
        <w:rPr>
          <w:rFonts w:ascii="Times New Roman" w:hAnsi="Times New Roman" w:cs="Times New Roman"/>
          <w:sz w:val="24"/>
          <w:szCs w:val="24"/>
        </w:rPr>
        <w:t xml:space="preserve"> Верны ли следующие суждения о культуре?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А. Материальная и духовная культуры слабо связаны друг с другом .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Б. Общество может существовать, не  создавая культуру.</w:t>
      </w:r>
    </w:p>
    <w:p w:rsidR="004855EA" w:rsidRPr="005D047A" w:rsidRDefault="004855EA" w:rsidP="004D7DF0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B22D5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855EA" w:rsidRPr="005D047A" w:rsidRDefault="004855EA" w:rsidP="004D7DF0">
      <w:pPr>
        <w:pStyle w:val="a3"/>
        <w:numPr>
          <w:ilvl w:val="0"/>
          <w:numId w:val="3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Верно только А</w:t>
      </w:r>
    </w:p>
    <w:p w:rsidR="004855EA" w:rsidRPr="005D047A" w:rsidRDefault="004855EA" w:rsidP="004D7DF0">
      <w:pPr>
        <w:pStyle w:val="a3"/>
        <w:numPr>
          <w:ilvl w:val="0"/>
          <w:numId w:val="3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Верно только Б</w:t>
      </w:r>
    </w:p>
    <w:p w:rsidR="004855EA" w:rsidRPr="005D047A" w:rsidRDefault="004855EA" w:rsidP="004D7DF0">
      <w:pPr>
        <w:pStyle w:val="a3"/>
        <w:numPr>
          <w:ilvl w:val="0"/>
          <w:numId w:val="3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Верны оба суждения</w:t>
      </w:r>
    </w:p>
    <w:p w:rsidR="004855EA" w:rsidRPr="005D047A" w:rsidRDefault="004855EA" w:rsidP="004D7DF0">
      <w:pPr>
        <w:pStyle w:val="a3"/>
        <w:numPr>
          <w:ilvl w:val="0"/>
          <w:numId w:val="33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B22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5D047A">
        <w:rPr>
          <w:rFonts w:ascii="Times New Roman" w:hAnsi="Times New Roman" w:cs="Times New Roman"/>
          <w:sz w:val="24"/>
          <w:szCs w:val="24"/>
        </w:rPr>
        <w:t>Оба суждения неверны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B22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lastRenderedPageBreak/>
        <w:t>А4.</w:t>
      </w:r>
      <w:r w:rsidRPr="005D047A">
        <w:rPr>
          <w:rFonts w:ascii="Times New Roman" w:hAnsi="Times New Roman" w:cs="Times New Roman"/>
          <w:sz w:val="24"/>
          <w:szCs w:val="24"/>
        </w:rPr>
        <w:t xml:space="preserve"> Развитию конкуренции производителей способствует</w:t>
      </w:r>
    </w:p>
    <w:p w:rsidR="004855EA" w:rsidRPr="005D047A" w:rsidRDefault="004855EA" w:rsidP="004D7DF0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Уменьшение производительности труда</w:t>
      </w:r>
    </w:p>
    <w:p w:rsidR="004855EA" w:rsidRPr="005D047A" w:rsidRDefault="004855EA" w:rsidP="004D7DF0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Концентрация производства</w:t>
      </w:r>
    </w:p>
    <w:p w:rsidR="004855EA" w:rsidRPr="005D047A" w:rsidRDefault="004855EA" w:rsidP="004D7DF0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Свобода предпринимательства</w:t>
      </w:r>
    </w:p>
    <w:p w:rsidR="004855EA" w:rsidRPr="005D047A" w:rsidRDefault="004855EA" w:rsidP="004D7DF0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Усиление монополистических тенденций в экономике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t>А5.</w:t>
      </w:r>
      <w:r w:rsidRPr="005D047A">
        <w:rPr>
          <w:rFonts w:ascii="Times New Roman" w:hAnsi="Times New Roman" w:cs="Times New Roman"/>
          <w:sz w:val="24"/>
          <w:szCs w:val="24"/>
        </w:rPr>
        <w:t xml:space="preserve"> Рассмотрите диаграмму «Структура доходов семей государства Д». Какой вывод можно сделать на основании данной диаграммы?</w:t>
      </w:r>
    </w:p>
    <w:p w:rsidR="004855EA" w:rsidRPr="005D047A" w:rsidRDefault="006111B7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88000" cy="2006600"/>
            <wp:effectExtent l="0" t="0" r="0" b="0"/>
            <wp:docPr id="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4855EA" w:rsidRPr="005D047A" w:rsidRDefault="005141C7" w:rsidP="005141C7">
      <w:pPr>
        <w:pStyle w:val="a3"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 xml:space="preserve">1)  </w:t>
      </w:r>
      <w:r w:rsidR="004855EA" w:rsidRPr="005D047A">
        <w:rPr>
          <w:rFonts w:ascii="Times New Roman" w:hAnsi="Times New Roman" w:cs="Times New Roman"/>
          <w:sz w:val="24"/>
          <w:szCs w:val="24"/>
        </w:rPr>
        <w:t xml:space="preserve">Государственные пенсии, пособия, стипендии занимают второе место в структуре доходов </w:t>
      </w:r>
      <w:r w:rsidRPr="005D047A">
        <w:rPr>
          <w:rFonts w:ascii="Times New Roman" w:hAnsi="Times New Roman" w:cs="Times New Roman"/>
          <w:sz w:val="24"/>
          <w:szCs w:val="24"/>
        </w:rPr>
        <w:t xml:space="preserve">      </w:t>
      </w:r>
      <w:r w:rsidR="004855EA" w:rsidRPr="005D047A">
        <w:rPr>
          <w:rFonts w:ascii="Times New Roman" w:hAnsi="Times New Roman" w:cs="Times New Roman"/>
          <w:sz w:val="24"/>
          <w:szCs w:val="24"/>
        </w:rPr>
        <w:t>семей государства Д.</w:t>
      </w:r>
    </w:p>
    <w:p w:rsidR="004855EA" w:rsidRPr="005D047A" w:rsidRDefault="005141C7" w:rsidP="005141C7">
      <w:pPr>
        <w:pStyle w:val="a3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 xml:space="preserve">2)   </w:t>
      </w:r>
      <w:r w:rsidR="004855EA" w:rsidRPr="005D047A">
        <w:rPr>
          <w:rFonts w:ascii="Times New Roman" w:hAnsi="Times New Roman" w:cs="Times New Roman"/>
          <w:sz w:val="24"/>
          <w:szCs w:val="24"/>
        </w:rPr>
        <w:t>Доходы единоличных владельцев фирм, процентный доход и дивиденды составляют четвёртую часть структуры доходов семей государства Д.</w:t>
      </w:r>
    </w:p>
    <w:p w:rsidR="004855EA" w:rsidRPr="005D047A" w:rsidRDefault="005141C7" w:rsidP="005141C7">
      <w:pPr>
        <w:pStyle w:val="a3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 xml:space="preserve">3)  </w:t>
      </w:r>
      <w:r w:rsidR="004855EA" w:rsidRPr="005D047A">
        <w:rPr>
          <w:rFonts w:ascii="Times New Roman" w:hAnsi="Times New Roman" w:cs="Times New Roman"/>
          <w:sz w:val="24"/>
          <w:szCs w:val="24"/>
        </w:rPr>
        <w:t>Дивиденды являются более весомым элементом структуры доходов семей государства Д., чем государственные  пенсии, пособия, стипендии</w:t>
      </w:r>
    </w:p>
    <w:p w:rsidR="004855EA" w:rsidRPr="005D047A" w:rsidRDefault="005141C7" w:rsidP="005141C7">
      <w:pPr>
        <w:pStyle w:val="a3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 xml:space="preserve">      4)  </w:t>
      </w:r>
      <w:r w:rsidR="004855EA" w:rsidRPr="005D047A">
        <w:rPr>
          <w:rFonts w:ascii="Times New Roman" w:hAnsi="Times New Roman" w:cs="Times New Roman"/>
          <w:sz w:val="24"/>
          <w:szCs w:val="24"/>
        </w:rPr>
        <w:t xml:space="preserve">Доходы единоличных владельцев фирм занимают более значимое место в структуре доходов семей государства Д., чем процентный доход </w:t>
      </w:r>
    </w:p>
    <w:p w:rsidR="004855EA" w:rsidRPr="005D047A" w:rsidRDefault="004855EA" w:rsidP="004D7DF0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t>А6.</w:t>
      </w:r>
      <w:r w:rsidRPr="005D047A">
        <w:rPr>
          <w:rFonts w:ascii="Times New Roman" w:hAnsi="Times New Roman" w:cs="Times New Roman"/>
          <w:sz w:val="24"/>
          <w:szCs w:val="24"/>
        </w:rPr>
        <w:t xml:space="preserve"> Верны ли следующие суждения о рыночной экономике?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А. Рыночные отношения создают возможность расширения границ демократических свобод в обществе.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Б. Рыночная экономика заинтересована в поддержании многообразия форм собственности</w:t>
      </w:r>
    </w:p>
    <w:p w:rsidR="004855EA" w:rsidRPr="005D047A" w:rsidRDefault="004855EA" w:rsidP="004D7DF0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B22D5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855EA" w:rsidRPr="005D047A" w:rsidRDefault="004855EA" w:rsidP="004D7DF0">
      <w:pPr>
        <w:pStyle w:val="a3"/>
        <w:numPr>
          <w:ilvl w:val="0"/>
          <w:numId w:val="3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Верно только А</w:t>
      </w:r>
    </w:p>
    <w:p w:rsidR="004855EA" w:rsidRPr="005D047A" w:rsidRDefault="004855EA" w:rsidP="004D7DF0">
      <w:pPr>
        <w:pStyle w:val="a3"/>
        <w:numPr>
          <w:ilvl w:val="0"/>
          <w:numId w:val="3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Верно только Б</w:t>
      </w:r>
    </w:p>
    <w:p w:rsidR="004855EA" w:rsidRPr="005D047A" w:rsidRDefault="004855EA" w:rsidP="004D7DF0">
      <w:pPr>
        <w:pStyle w:val="a3"/>
        <w:numPr>
          <w:ilvl w:val="0"/>
          <w:numId w:val="3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Верны оба суждения</w:t>
      </w:r>
    </w:p>
    <w:p w:rsidR="004855EA" w:rsidRPr="005D047A" w:rsidRDefault="004855EA" w:rsidP="004D7DF0">
      <w:pPr>
        <w:pStyle w:val="a3"/>
        <w:numPr>
          <w:ilvl w:val="0"/>
          <w:numId w:val="3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Оба суждения неверны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B22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B22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lastRenderedPageBreak/>
        <w:t>А7.</w:t>
      </w:r>
      <w:r w:rsidRPr="005D047A">
        <w:rPr>
          <w:rFonts w:ascii="Times New Roman" w:hAnsi="Times New Roman" w:cs="Times New Roman"/>
          <w:sz w:val="24"/>
          <w:szCs w:val="24"/>
        </w:rPr>
        <w:t xml:space="preserve"> Верны ли следующие суждения о социальных нормах?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А. Политические нормы регулируют отношения между личностью и властью.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 xml:space="preserve">Б. Соблюдение религиозных норм поддерживается моральным сознанием верующих. </w:t>
      </w:r>
    </w:p>
    <w:p w:rsidR="004855EA" w:rsidRPr="005D047A" w:rsidRDefault="004855EA" w:rsidP="004D7DF0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2724C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855EA" w:rsidRPr="005D047A" w:rsidRDefault="004855EA" w:rsidP="004D7DF0">
      <w:pPr>
        <w:pStyle w:val="a3"/>
        <w:numPr>
          <w:ilvl w:val="0"/>
          <w:numId w:val="4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Верно только А</w:t>
      </w:r>
    </w:p>
    <w:p w:rsidR="004855EA" w:rsidRPr="005D047A" w:rsidRDefault="004855EA" w:rsidP="004D7DF0">
      <w:pPr>
        <w:pStyle w:val="a3"/>
        <w:numPr>
          <w:ilvl w:val="0"/>
          <w:numId w:val="4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Верно только Б</w:t>
      </w:r>
    </w:p>
    <w:p w:rsidR="004855EA" w:rsidRPr="005D047A" w:rsidRDefault="004855EA" w:rsidP="004D7DF0">
      <w:pPr>
        <w:pStyle w:val="a3"/>
        <w:numPr>
          <w:ilvl w:val="0"/>
          <w:numId w:val="4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Верны оба суждения</w:t>
      </w:r>
    </w:p>
    <w:p w:rsidR="004855EA" w:rsidRPr="005D047A" w:rsidRDefault="004855EA" w:rsidP="004D7DF0">
      <w:pPr>
        <w:pStyle w:val="a3"/>
        <w:numPr>
          <w:ilvl w:val="0"/>
          <w:numId w:val="4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Оба суждения неверны</w:t>
      </w:r>
    </w:p>
    <w:p w:rsidR="004855EA" w:rsidRPr="005D047A" w:rsidRDefault="004855EA" w:rsidP="004D7DF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2724C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lastRenderedPageBreak/>
        <w:t>А8.</w:t>
      </w:r>
      <w:r w:rsidRPr="005D047A">
        <w:rPr>
          <w:rFonts w:ascii="Times New Roman" w:hAnsi="Times New Roman" w:cs="Times New Roman"/>
          <w:sz w:val="24"/>
          <w:szCs w:val="24"/>
        </w:rPr>
        <w:t xml:space="preserve"> Что относится к институтам политической системы?</w:t>
      </w:r>
    </w:p>
    <w:p w:rsidR="004855EA" w:rsidRPr="005D047A" w:rsidRDefault="004855EA" w:rsidP="004D7DF0">
      <w:pPr>
        <w:pStyle w:val="a3"/>
        <w:numPr>
          <w:ilvl w:val="0"/>
          <w:numId w:val="4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Политические организации, главной из которых является государство</w:t>
      </w:r>
    </w:p>
    <w:p w:rsidR="004855EA" w:rsidRPr="005D047A" w:rsidRDefault="004855EA" w:rsidP="004D7DF0">
      <w:pPr>
        <w:pStyle w:val="a3"/>
        <w:numPr>
          <w:ilvl w:val="0"/>
          <w:numId w:val="4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Совокупность отношений и форм взаимодействия между социальными группами и индивидами</w:t>
      </w:r>
    </w:p>
    <w:p w:rsidR="004855EA" w:rsidRPr="005D047A" w:rsidRDefault="004855EA" w:rsidP="004D7DF0">
      <w:pPr>
        <w:pStyle w:val="a3"/>
        <w:numPr>
          <w:ilvl w:val="0"/>
          <w:numId w:val="4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Нормы и традиции, регулирующие политическую жизнь общества</w:t>
      </w:r>
    </w:p>
    <w:p w:rsidR="004855EA" w:rsidRPr="005D047A" w:rsidRDefault="004855EA" w:rsidP="004D7DF0">
      <w:pPr>
        <w:pStyle w:val="a3"/>
        <w:numPr>
          <w:ilvl w:val="0"/>
          <w:numId w:val="4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Совокупность различных по своему содержанию политических идей</w:t>
      </w:r>
    </w:p>
    <w:p w:rsidR="004855EA" w:rsidRPr="005D047A" w:rsidRDefault="004855EA" w:rsidP="002F4E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2F4E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spacing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855EA" w:rsidRPr="005D047A" w:rsidRDefault="004855EA" w:rsidP="004D7DF0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t>А9.</w:t>
      </w:r>
      <w:r w:rsidRPr="005D047A">
        <w:rPr>
          <w:rFonts w:ascii="Times New Roman" w:hAnsi="Times New Roman" w:cs="Times New Roman"/>
          <w:sz w:val="24"/>
          <w:szCs w:val="24"/>
        </w:rPr>
        <w:t xml:space="preserve"> Правовое государство отличает</w:t>
      </w:r>
    </w:p>
    <w:p w:rsidR="004855EA" w:rsidRPr="005D047A" w:rsidRDefault="004855EA" w:rsidP="004D7DF0">
      <w:pPr>
        <w:pStyle w:val="a3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Развитие культурно-национальных автономий</w:t>
      </w:r>
    </w:p>
    <w:p w:rsidR="004855EA" w:rsidRPr="005D047A" w:rsidRDefault="004855EA" w:rsidP="004D7DF0">
      <w:pPr>
        <w:pStyle w:val="a3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 xml:space="preserve">Наличие разветвлённой системы судов различных уровней </w:t>
      </w:r>
    </w:p>
    <w:p w:rsidR="004855EA" w:rsidRPr="005D047A" w:rsidRDefault="004855EA" w:rsidP="004D7DF0">
      <w:pPr>
        <w:pStyle w:val="a3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Формирование эффективной системы правоохранительных органов</w:t>
      </w:r>
    </w:p>
    <w:p w:rsidR="004855EA" w:rsidRPr="005D047A" w:rsidRDefault="004855EA" w:rsidP="004D7DF0">
      <w:pPr>
        <w:pStyle w:val="a3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2724C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Верховенство закона, закрепляющего  права и свободы граждан</w:t>
      </w:r>
    </w:p>
    <w:p w:rsidR="004855EA" w:rsidRPr="005D047A" w:rsidRDefault="004855EA" w:rsidP="004D7DF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B22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855EA" w:rsidRPr="005D047A" w:rsidRDefault="004855EA" w:rsidP="004D7DF0">
      <w:pPr>
        <w:spacing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855EA" w:rsidRPr="005D047A" w:rsidRDefault="004855EA" w:rsidP="004D7DF0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t xml:space="preserve"> А10.</w:t>
      </w:r>
      <w:r w:rsidRPr="005D047A">
        <w:rPr>
          <w:rFonts w:ascii="Times New Roman" w:hAnsi="Times New Roman" w:cs="Times New Roman"/>
          <w:sz w:val="24"/>
          <w:szCs w:val="24"/>
        </w:rPr>
        <w:t xml:space="preserve"> Одним из видов уголовного наказания является</w:t>
      </w:r>
    </w:p>
    <w:p w:rsidR="004855EA" w:rsidRPr="005D047A" w:rsidRDefault="004855EA" w:rsidP="004D7DF0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B22D5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855EA" w:rsidRPr="005D047A" w:rsidRDefault="004855EA" w:rsidP="004D7DF0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Административный штраф</w:t>
      </w:r>
    </w:p>
    <w:p w:rsidR="004855EA" w:rsidRPr="005D047A" w:rsidRDefault="004855EA" w:rsidP="004D7DF0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 xml:space="preserve">Предупреждение </w:t>
      </w:r>
    </w:p>
    <w:p w:rsidR="004855EA" w:rsidRPr="005D047A" w:rsidRDefault="004855EA" w:rsidP="004D7DF0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Лишение свободы</w:t>
      </w:r>
    </w:p>
    <w:p w:rsidR="004855EA" w:rsidRPr="005D047A" w:rsidRDefault="004855EA" w:rsidP="004D7DF0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Объявление выговора</w:t>
      </w:r>
    </w:p>
    <w:p w:rsidR="004855EA" w:rsidRPr="005D047A" w:rsidRDefault="004855EA" w:rsidP="004D7DF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B22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855EA" w:rsidRPr="005D047A" w:rsidRDefault="004855EA" w:rsidP="004D7DF0">
      <w:pPr>
        <w:spacing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855EA" w:rsidRPr="005D047A" w:rsidRDefault="004855EA" w:rsidP="004D7DF0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t>А11.</w:t>
      </w:r>
      <w:r w:rsidRPr="005D047A">
        <w:rPr>
          <w:rFonts w:ascii="Times New Roman" w:hAnsi="Times New Roman" w:cs="Times New Roman"/>
          <w:sz w:val="24"/>
          <w:szCs w:val="24"/>
        </w:rPr>
        <w:t xml:space="preserve"> Основы общественного строя РФ законодательно закреплены</w:t>
      </w:r>
    </w:p>
    <w:p w:rsidR="004855EA" w:rsidRPr="005D047A" w:rsidRDefault="004855EA" w:rsidP="004D7DF0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B22D5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855EA" w:rsidRPr="005D047A" w:rsidRDefault="004855EA" w:rsidP="004D7DF0">
      <w:pPr>
        <w:pStyle w:val="a3"/>
        <w:numPr>
          <w:ilvl w:val="0"/>
          <w:numId w:val="4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Гражданским кодексом РФ</w:t>
      </w:r>
    </w:p>
    <w:p w:rsidR="004855EA" w:rsidRPr="005D047A" w:rsidRDefault="004855EA" w:rsidP="004D7DF0">
      <w:pPr>
        <w:pStyle w:val="a3"/>
        <w:numPr>
          <w:ilvl w:val="0"/>
          <w:numId w:val="4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Всеобщей декларацией прав человека</w:t>
      </w:r>
    </w:p>
    <w:p w:rsidR="004855EA" w:rsidRPr="005D047A" w:rsidRDefault="004855EA" w:rsidP="004D7DF0">
      <w:pPr>
        <w:pStyle w:val="a3"/>
        <w:numPr>
          <w:ilvl w:val="0"/>
          <w:numId w:val="4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Конституцией РФ</w:t>
      </w:r>
    </w:p>
    <w:p w:rsidR="004855EA" w:rsidRPr="005D047A" w:rsidRDefault="004855EA" w:rsidP="004D7DF0">
      <w:pPr>
        <w:pStyle w:val="a3"/>
        <w:numPr>
          <w:ilvl w:val="0"/>
          <w:numId w:val="4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Трудовым кодексом РФ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B22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t>А12.</w:t>
      </w:r>
      <w:r w:rsidRPr="005D047A">
        <w:rPr>
          <w:rFonts w:ascii="Times New Roman" w:hAnsi="Times New Roman" w:cs="Times New Roman"/>
          <w:sz w:val="24"/>
          <w:szCs w:val="24"/>
        </w:rPr>
        <w:t xml:space="preserve"> Гражданка С. Заказала в ателье свадебное платье. Накануне срока исполнения заказа ей позвонили из ателье и, извинившись, сообщили, что у них заболела швея, поэтому они не могут вовремя сшить ей платье. Гражданка С. Подала на ателье в суд. Статьи какого кодекса станут основой рассмотрения дела в суде? </w:t>
      </w:r>
    </w:p>
    <w:p w:rsidR="004855EA" w:rsidRPr="005D047A" w:rsidRDefault="004855EA" w:rsidP="004D7DF0">
      <w:pPr>
        <w:pStyle w:val="a3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B22D5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855EA" w:rsidRPr="005D047A" w:rsidRDefault="004855EA" w:rsidP="004D7DF0">
      <w:pPr>
        <w:pStyle w:val="a3"/>
        <w:numPr>
          <w:ilvl w:val="0"/>
          <w:numId w:val="4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 xml:space="preserve">Трудового </w:t>
      </w:r>
    </w:p>
    <w:p w:rsidR="004855EA" w:rsidRPr="005D047A" w:rsidRDefault="004855EA" w:rsidP="004D7DF0">
      <w:pPr>
        <w:pStyle w:val="a3"/>
        <w:numPr>
          <w:ilvl w:val="0"/>
          <w:numId w:val="4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 xml:space="preserve">Административного </w:t>
      </w:r>
    </w:p>
    <w:p w:rsidR="004855EA" w:rsidRPr="005D047A" w:rsidRDefault="004855EA" w:rsidP="004D7DF0">
      <w:pPr>
        <w:pStyle w:val="a3"/>
        <w:numPr>
          <w:ilvl w:val="0"/>
          <w:numId w:val="4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 xml:space="preserve">Финансового </w:t>
      </w:r>
    </w:p>
    <w:p w:rsidR="004855EA" w:rsidRPr="005D047A" w:rsidRDefault="005D047A" w:rsidP="005D047A">
      <w:pPr>
        <w:pStyle w:val="a3"/>
        <w:numPr>
          <w:ilvl w:val="0"/>
          <w:numId w:val="48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B22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Гражданског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4855EA" w:rsidRPr="005D047A" w:rsidSect="00B22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855EA" w:rsidRPr="005D047A" w:rsidRDefault="004855EA" w:rsidP="005D047A">
      <w:pPr>
        <w:pStyle w:val="a3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pStyle w:val="a3"/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t>Часть В.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71"/>
      </w:tblGrid>
      <w:tr w:rsidR="004855EA" w:rsidRPr="005D047A">
        <w:tc>
          <w:tcPr>
            <w:tcW w:w="9571" w:type="dxa"/>
          </w:tcPr>
          <w:p w:rsidR="004855EA" w:rsidRPr="005D047A" w:rsidRDefault="004855EA" w:rsidP="004D7DF0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 выполнении заданий этой части запишите ваш ответ в бланк ответов № 1 рядом с номером задания (В1 – В6) начиная с первой клеточки. Ответ необходимо дать в идее слова (словосочетания), последовательности букв или цифр без пробелов и знаков препинания. Каждую букву или цифру пишите в отдельной клеточке в соответствии с приведёнными образцами.</w:t>
            </w:r>
          </w:p>
        </w:tc>
      </w:tr>
    </w:tbl>
    <w:p w:rsidR="004855EA" w:rsidRPr="005D047A" w:rsidRDefault="004855EA" w:rsidP="004D7DF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t>В 1.</w:t>
      </w:r>
      <w:r w:rsidRPr="005D047A">
        <w:rPr>
          <w:rFonts w:ascii="Times New Roman" w:hAnsi="Times New Roman" w:cs="Times New Roman"/>
          <w:sz w:val="24"/>
          <w:szCs w:val="24"/>
        </w:rPr>
        <w:t xml:space="preserve"> Ниже приведен ряд терминов. Все они, за исключением одного, относятся к понятию «потребитель».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D047A">
        <w:rPr>
          <w:rFonts w:ascii="Times New Roman" w:hAnsi="Times New Roman" w:cs="Times New Roman"/>
          <w:i/>
          <w:iCs/>
          <w:sz w:val="24"/>
          <w:szCs w:val="24"/>
        </w:rPr>
        <w:t>Спрос, реклама, технология, ассортимент, страховой полис, сбережения, прожиточный минимум.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 xml:space="preserve">Найдите и укажите термин, выпадающий из общего ряда. 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D047A">
        <w:rPr>
          <w:rFonts w:ascii="Times New Roman" w:hAnsi="Times New Roman" w:cs="Times New Roman"/>
          <w:i/>
          <w:iCs/>
          <w:sz w:val="24"/>
          <w:szCs w:val="24"/>
        </w:rPr>
        <w:t>Ответ:__________________________________________________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t>В2.</w:t>
      </w:r>
      <w:r w:rsidRPr="005D047A">
        <w:rPr>
          <w:rFonts w:ascii="Times New Roman" w:hAnsi="Times New Roman" w:cs="Times New Roman"/>
          <w:sz w:val="24"/>
          <w:szCs w:val="24"/>
        </w:rPr>
        <w:t xml:space="preserve"> Найдите в приведённом ниже списке этические (моральные) нормы и обведите цифры, под которыми они указаны.</w:t>
      </w:r>
    </w:p>
    <w:p w:rsidR="004855EA" w:rsidRPr="005D047A" w:rsidRDefault="004855EA" w:rsidP="004D7DF0">
      <w:pPr>
        <w:pStyle w:val="a3"/>
        <w:numPr>
          <w:ilvl w:val="0"/>
          <w:numId w:val="5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В полном объёме дееспособность по общему правилу наступает с 18 лет</w:t>
      </w:r>
    </w:p>
    <w:p w:rsidR="004855EA" w:rsidRPr="005D047A" w:rsidRDefault="004855EA" w:rsidP="004D7DF0">
      <w:pPr>
        <w:pStyle w:val="a3"/>
        <w:numPr>
          <w:ilvl w:val="0"/>
          <w:numId w:val="5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К человеку следует относиться не как к средству, а как к цели</w:t>
      </w:r>
    </w:p>
    <w:p w:rsidR="004855EA" w:rsidRPr="005D047A" w:rsidRDefault="004855EA" w:rsidP="004D7DF0">
      <w:pPr>
        <w:pStyle w:val="a3"/>
        <w:numPr>
          <w:ilvl w:val="0"/>
          <w:numId w:val="5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Общество с осуждением относится к нарушителям трудовой дисциплины</w:t>
      </w:r>
    </w:p>
    <w:p w:rsidR="004855EA" w:rsidRPr="005D047A" w:rsidRDefault="004855EA" w:rsidP="004D7DF0">
      <w:pPr>
        <w:pStyle w:val="a3"/>
        <w:numPr>
          <w:ilvl w:val="0"/>
          <w:numId w:val="5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Трудовой договор (контракт) устанавливает взаимные обязанности работника и работодателя</w:t>
      </w:r>
    </w:p>
    <w:p w:rsidR="004855EA" w:rsidRPr="005D047A" w:rsidRDefault="004855EA" w:rsidP="004D7DF0">
      <w:pPr>
        <w:pStyle w:val="a3"/>
        <w:numPr>
          <w:ilvl w:val="0"/>
          <w:numId w:val="5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Супруги могут заключить брачный договор</w:t>
      </w:r>
    </w:p>
    <w:p w:rsidR="004855EA" w:rsidRPr="005D047A" w:rsidRDefault="004855EA" w:rsidP="004D7DF0">
      <w:pPr>
        <w:pStyle w:val="a3"/>
        <w:numPr>
          <w:ilvl w:val="0"/>
          <w:numId w:val="5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Ближнего своего нужно любить как себя самого</w:t>
      </w:r>
    </w:p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Обведённые цифры запишите в порядке возрастания.</w:t>
      </w:r>
    </w:p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D047A">
        <w:rPr>
          <w:rFonts w:ascii="Times New Roman" w:hAnsi="Times New Roman" w:cs="Times New Roman"/>
          <w:i/>
          <w:iCs/>
          <w:sz w:val="24"/>
          <w:szCs w:val="24"/>
        </w:rPr>
        <w:t>Ответ:_____________________________________</w:t>
      </w:r>
    </w:p>
    <w:p w:rsidR="004855EA" w:rsidRPr="005D047A" w:rsidRDefault="004855EA" w:rsidP="004D7D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t>В3.</w:t>
      </w:r>
      <w:r w:rsidRPr="005D047A">
        <w:rPr>
          <w:rFonts w:ascii="Times New Roman" w:hAnsi="Times New Roman" w:cs="Times New Roman"/>
          <w:sz w:val="24"/>
          <w:szCs w:val="24"/>
        </w:rPr>
        <w:t xml:space="preserve"> Прочитайте приведённый ниже текст, каждое положение которого пронумеровано.</w:t>
      </w:r>
    </w:p>
    <w:p w:rsidR="004855EA" w:rsidRPr="005D047A" w:rsidRDefault="004855EA" w:rsidP="004D7DF0">
      <w:pPr>
        <w:pStyle w:val="a3"/>
        <w:numPr>
          <w:ilvl w:val="0"/>
          <w:numId w:val="27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 xml:space="preserve">Устав ООН обязывает государства развивать международное сотрудничество в целях содействия «всеобщему уважению и соблюдению прав человека».(2) На наш взгляд, это положение имеет фундаментальный характер.(3) К сожалению, в годы «холодной войны» единодушия среди государств по вопросу прав человека не было.(4) Устав ООН формулирует цели, которые должны быть достигнуты современными государствами. </w:t>
      </w:r>
    </w:p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Определите, какие положения текста носят</w:t>
      </w:r>
    </w:p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  <w:sectPr w:rsidR="004855EA" w:rsidRPr="005D047A" w:rsidSect="00B22D5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А) фактический характер</w:t>
      </w:r>
    </w:p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Б) характер оценочных суждений</w:t>
      </w:r>
    </w:p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  <w:sectPr w:rsidR="004855EA" w:rsidRPr="005D047A" w:rsidSect="00B22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lastRenderedPageBreak/>
        <w:t>Запишите под номером положения букву, обозначающую его характер. Получившуюся последовательность букв перенесите в бланк ответов.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92"/>
        <w:gridCol w:w="2393"/>
        <w:gridCol w:w="2393"/>
        <w:gridCol w:w="2393"/>
      </w:tblGrid>
      <w:tr w:rsidR="004855EA" w:rsidRPr="005D047A">
        <w:tc>
          <w:tcPr>
            <w:tcW w:w="2392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855EA" w:rsidRPr="005D047A">
        <w:tc>
          <w:tcPr>
            <w:tcW w:w="2392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b/>
          <w:bCs/>
          <w:sz w:val="24"/>
          <w:szCs w:val="24"/>
        </w:rPr>
        <w:t>В4.</w:t>
      </w:r>
      <w:r w:rsidRPr="005D047A">
        <w:rPr>
          <w:rFonts w:ascii="Times New Roman" w:hAnsi="Times New Roman" w:cs="Times New Roman"/>
          <w:sz w:val="24"/>
          <w:szCs w:val="24"/>
        </w:rPr>
        <w:t xml:space="preserve"> Прочитайте приведённый ниже текст, в котором пропущен ряд слов.</w:t>
      </w:r>
    </w:p>
    <w:p w:rsidR="004855EA" w:rsidRPr="005D047A" w:rsidRDefault="004855EA" w:rsidP="004D7DF0">
      <w:pPr>
        <w:spacing w:line="240" w:lineRule="auto"/>
        <w:ind w:left="357" w:firstLine="709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Термин _____________(1) имеет два значения. Во-первых, так называется способ организации деятельности людей, направленной на создание благ, необходимых им для потребления. Синонимом этого  значения рассматриваемого термина является понятие «_____________»(2). Во-вторых, этим термином обозначают_____________(3), которая исследует, как люди используют имеющиеся ограниченные _____________(4) для удовлетворения своих неограниченных потребностей. В экономической жизни есть три главных участника: семьи, фирмы и _____________(5). Они взаимодействуют между собой через рынки факторов производства и потребительских товаров. Но всё же главное из действующих лиц, ради удовлетворения нужд которого должна осуществляться хозяйственная деятельность в любой стране, - _____________(6).</w:t>
      </w:r>
    </w:p>
    <w:p w:rsidR="004855EA" w:rsidRPr="005D047A" w:rsidRDefault="004855EA" w:rsidP="004D7DF0">
      <w:pPr>
        <w:spacing w:line="240" w:lineRule="auto"/>
        <w:ind w:left="357" w:firstLine="709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 xml:space="preserve">Слова в списке даны в именительном падеже, единственном числе. Каждое слово (словосочетание) может быть использовано только </w:t>
      </w:r>
      <w:r w:rsidRPr="005D047A">
        <w:rPr>
          <w:rFonts w:ascii="Times New Roman" w:hAnsi="Times New Roman" w:cs="Times New Roman"/>
          <w:b/>
          <w:bCs/>
          <w:sz w:val="24"/>
          <w:szCs w:val="24"/>
        </w:rPr>
        <w:t xml:space="preserve">один </w:t>
      </w:r>
      <w:r w:rsidRPr="005D047A">
        <w:rPr>
          <w:rFonts w:ascii="Times New Roman" w:hAnsi="Times New Roman" w:cs="Times New Roman"/>
          <w:sz w:val="24"/>
          <w:szCs w:val="24"/>
        </w:rPr>
        <w:t>раз. Выбирайте последовательно одно слово за другим, мысленно заполняя каждый пропуск. Обратите внимание на то, что в списке больше слов, чем вам потребуется для заполнения пропусков.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4855EA" w:rsidRPr="005D047A">
        <w:tc>
          <w:tcPr>
            <w:tcW w:w="4785" w:type="dxa"/>
          </w:tcPr>
          <w:p w:rsidR="004855EA" w:rsidRPr="005D047A" w:rsidRDefault="004855EA" w:rsidP="004D7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А) государство</w:t>
            </w:r>
          </w:p>
        </w:tc>
        <w:tc>
          <w:tcPr>
            <w:tcW w:w="4786" w:type="dxa"/>
          </w:tcPr>
          <w:p w:rsidR="004855EA" w:rsidRPr="005D047A" w:rsidRDefault="004855EA" w:rsidP="004D7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Д) ресурс</w:t>
            </w:r>
          </w:p>
        </w:tc>
      </w:tr>
      <w:tr w:rsidR="004855EA" w:rsidRPr="005D047A">
        <w:tc>
          <w:tcPr>
            <w:tcW w:w="4785" w:type="dxa"/>
          </w:tcPr>
          <w:p w:rsidR="004855EA" w:rsidRPr="005D047A" w:rsidRDefault="004855EA" w:rsidP="004D7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Б)возможность</w:t>
            </w:r>
          </w:p>
        </w:tc>
        <w:tc>
          <w:tcPr>
            <w:tcW w:w="4786" w:type="dxa"/>
          </w:tcPr>
          <w:p w:rsidR="004855EA" w:rsidRPr="005D047A" w:rsidRDefault="004855EA" w:rsidP="004D7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Е) сфера</w:t>
            </w:r>
          </w:p>
        </w:tc>
      </w:tr>
      <w:tr w:rsidR="004855EA" w:rsidRPr="005D047A">
        <w:tc>
          <w:tcPr>
            <w:tcW w:w="4785" w:type="dxa"/>
          </w:tcPr>
          <w:p w:rsidR="004855EA" w:rsidRPr="005D047A" w:rsidRDefault="004855EA" w:rsidP="004D7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В) экономика</w:t>
            </w:r>
          </w:p>
        </w:tc>
        <w:tc>
          <w:tcPr>
            <w:tcW w:w="4786" w:type="dxa"/>
          </w:tcPr>
          <w:p w:rsidR="004855EA" w:rsidRPr="005D047A" w:rsidRDefault="004855EA" w:rsidP="004D7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Ж) хозяйство</w:t>
            </w:r>
          </w:p>
        </w:tc>
      </w:tr>
      <w:tr w:rsidR="004855EA" w:rsidRPr="005D047A">
        <w:tc>
          <w:tcPr>
            <w:tcW w:w="4785" w:type="dxa"/>
          </w:tcPr>
          <w:p w:rsidR="004855EA" w:rsidRPr="005D047A" w:rsidRDefault="004855EA" w:rsidP="004D7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Г) человек</w:t>
            </w:r>
          </w:p>
        </w:tc>
        <w:tc>
          <w:tcPr>
            <w:tcW w:w="4786" w:type="dxa"/>
          </w:tcPr>
          <w:p w:rsidR="004855EA" w:rsidRPr="005D047A" w:rsidRDefault="004855EA" w:rsidP="004D7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З) производитель</w:t>
            </w:r>
          </w:p>
        </w:tc>
      </w:tr>
      <w:tr w:rsidR="004855EA" w:rsidRPr="005D047A">
        <w:tc>
          <w:tcPr>
            <w:tcW w:w="4785" w:type="dxa"/>
          </w:tcPr>
          <w:p w:rsidR="004855EA" w:rsidRPr="005D047A" w:rsidRDefault="004855EA" w:rsidP="004D7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855EA" w:rsidRPr="005D047A" w:rsidRDefault="004855EA" w:rsidP="004D7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И) наука</w:t>
            </w:r>
          </w:p>
        </w:tc>
      </w:tr>
    </w:tbl>
    <w:p w:rsidR="004855EA" w:rsidRPr="005D047A" w:rsidRDefault="004855EA" w:rsidP="004D7DF0">
      <w:pPr>
        <w:spacing w:line="240" w:lineRule="auto"/>
        <w:ind w:left="357" w:firstLine="709"/>
        <w:rPr>
          <w:rFonts w:ascii="Times New Roman" w:hAnsi="Times New Roman" w:cs="Times New Roman"/>
          <w:sz w:val="24"/>
          <w:szCs w:val="24"/>
        </w:rPr>
      </w:pPr>
      <w:r w:rsidRPr="005D047A">
        <w:rPr>
          <w:rFonts w:ascii="Times New Roman" w:hAnsi="Times New Roman" w:cs="Times New Roman"/>
          <w:sz w:val="24"/>
          <w:szCs w:val="24"/>
        </w:rPr>
        <w:t>В данной ниже таблице указаны номера пропусков. Запишите под каждым номером букву, соответствующую выбранному вами слову. Получившуюся последовательность букв перенесите в бланк ответов.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95"/>
        <w:gridCol w:w="1595"/>
        <w:gridCol w:w="1595"/>
        <w:gridCol w:w="1595"/>
        <w:gridCol w:w="1595"/>
        <w:gridCol w:w="1596"/>
      </w:tblGrid>
      <w:tr w:rsidR="004855EA" w:rsidRPr="005D047A">
        <w:tc>
          <w:tcPr>
            <w:tcW w:w="1595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4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855EA" w:rsidRPr="005D047A">
        <w:tc>
          <w:tcPr>
            <w:tcW w:w="1595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</w:tcPr>
          <w:p w:rsidR="004855EA" w:rsidRPr="005D047A" w:rsidRDefault="004855EA" w:rsidP="004D7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4855EA" w:rsidRPr="005D047A" w:rsidRDefault="004855EA" w:rsidP="004D7DF0">
      <w:pPr>
        <w:spacing w:line="240" w:lineRule="auto"/>
        <w:ind w:left="357" w:firstLine="709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5D04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5D04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spacing w:line="240" w:lineRule="auto"/>
        <w:ind w:left="357" w:firstLine="709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spacing w:line="240" w:lineRule="auto"/>
        <w:ind w:left="357" w:firstLine="709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spacing w:line="240" w:lineRule="auto"/>
        <w:ind w:left="357" w:firstLine="709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spacing w:line="240" w:lineRule="auto"/>
        <w:ind w:left="357" w:firstLine="709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spacing w:line="240" w:lineRule="auto"/>
        <w:ind w:left="357" w:firstLine="709"/>
        <w:rPr>
          <w:rFonts w:ascii="Times New Roman" w:hAnsi="Times New Roman" w:cs="Times New Roman"/>
          <w:sz w:val="24"/>
          <w:szCs w:val="24"/>
        </w:rPr>
      </w:pPr>
    </w:p>
    <w:p w:rsidR="004855EA" w:rsidRPr="005D047A" w:rsidRDefault="004855EA" w:rsidP="004D7DF0">
      <w:pPr>
        <w:spacing w:line="240" w:lineRule="auto"/>
        <w:ind w:left="357" w:firstLine="709"/>
        <w:rPr>
          <w:rFonts w:ascii="Times New Roman" w:hAnsi="Times New Roman" w:cs="Times New Roman"/>
          <w:sz w:val="24"/>
          <w:szCs w:val="24"/>
        </w:rPr>
      </w:pPr>
    </w:p>
    <w:p w:rsidR="002C4C3D" w:rsidRPr="005D047A" w:rsidRDefault="002C4C3D" w:rsidP="004D7DF0">
      <w:pPr>
        <w:spacing w:line="240" w:lineRule="auto"/>
        <w:ind w:left="357" w:firstLine="709"/>
        <w:rPr>
          <w:rFonts w:ascii="Times New Roman" w:hAnsi="Times New Roman" w:cs="Times New Roman"/>
          <w:sz w:val="24"/>
          <w:szCs w:val="24"/>
        </w:rPr>
      </w:pPr>
    </w:p>
    <w:p w:rsidR="002C4C3D" w:rsidRPr="005D047A" w:rsidRDefault="002C4C3D" w:rsidP="004D7DF0">
      <w:pPr>
        <w:spacing w:line="240" w:lineRule="auto"/>
        <w:ind w:left="357" w:firstLine="709"/>
        <w:rPr>
          <w:rFonts w:ascii="Times New Roman" w:hAnsi="Times New Roman" w:cs="Times New Roman"/>
          <w:sz w:val="24"/>
          <w:szCs w:val="24"/>
        </w:rPr>
      </w:pPr>
    </w:p>
    <w:sectPr w:rsidR="002C4C3D" w:rsidRPr="005D047A" w:rsidSect="00AE47E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63C4"/>
    <w:multiLevelType w:val="hybridMultilevel"/>
    <w:tmpl w:val="24726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952CC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D2B29"/>
    <w:multiLevelType w:val="hybridMultilevel"/>
    <w:tmpl w:val="EB8CE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72097"/>
    <w:multiLevelType w:val="hybridMultilevel"/>
    <w:tmpl w:val="D200F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D76C82"/>
    <w:multiLevelType w:val="hybridMultilevel"/>
    <w:tmpl w:val="02606E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454D53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D95FCF"/>
    <w:multiLevelType w:val="hybridMultilevel"/>
    <w:tmpl w:val="C78A8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73525"/>
    <w:multiLevelType w:val="hybridMultilevel"/>
    <w:tmpl w:val="35A8D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754E19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DE7B33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F42AD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B57FE5"/>
    <w:multiLevelType w:val="hybridMultilevel"/>
    <w:tmpl w:val="41A279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A2FEE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D45BF"/>
    <w:multiLevelType w:val="hybridMultilevel"/>
    <w:tmpl w:val="EAB6D22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7203E38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2258D4"/>
    <w:multiLevelType w:val="hybridMultilevel"/>
    <w:tmpl w:val="F6E41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4645BC"/>
    <w:multiLevelType w:val="hybridMultilevel"/>
    <w:tmpl w:val="F01AC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4F3857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F60856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1E3B90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FC3159"/>
    <w:multiLevelType w:val="hybridMultilevel"/>
    <w:tmpl w:val="AE884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3F18CA"/>
    <w:multiLevelType w:val="hybridMultilevel"/>
    <w:tmpl w:val="53322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656659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D63830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A701A2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B73C57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D62857"/>
    <w:multiLevelType w:val="hybridMultilevel"/>
    <w:tmpl w:val="B9848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3E1669"/>
    <w:multiLevelType w:val="hybridMultilevel"/>
    <w:tmpl w:val="EB5A9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3F7576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C22B1"/>
    <w:multiLevelType w:val="hybridMultilevel"/>
    <w:tmpl w:val="1A80F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624246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694D37"/>
    <w:multiLevelType w:val="hybridMultilevel"/>
    <w:tmpl w:val="1826B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6E11B3"/>
    <w:multiLevelType w:val="hybridMultilevel"/>
    <w:tmpl w:val="54AA9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662A81"/>
    <w:multiLevelType w:val="hybridMultilevel"/>
    <w:tmpl w:val="A3C66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4B585C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C37961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472DF9"/>
    <w:multiLevelType w:val="hybridMultilevel"/>
    <w:tmpl w:val="B1A23FCC"/>
    <w:lvl w:ilvl="0" w:tplc="74D20B4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A300B1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DD2CED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0A23AD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C7735E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376716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987BF7"/>
    <w:multiLevelType w:val="hybridMultilevel"/>
    <w:tmpl w:val="31B8B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DE69A1"/>
    <w:multiLevelType w:val="hybridMultilevel"/>
    <w:tmpl w:val="126E4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79320E"/>
    <w:multiLevelType w:val="hybridMultilevel"/>
    <w:tmpl w:val="EC18F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7B5158"/>
    <w:multiLevelType w:val="hybridMultilevel"/>
    <w:tmpl w:val="D45C8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A86B9F"/>
    <w:multiLevelType w:val="hybridMultilevel"/>
    <w:tmpl w:val="0F9E8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815119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7B7F7E"/>
    <w:multiLevelType w:val="hybridMultilevel"/>
    <w:tmpl w:val="D6029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9F4B06"/>
    <w:multiLevelType w:val="hybridMultilevel"/>
    <w:tmpl w:val="F9BE7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0"/>
  </w:num>
  <w:num w:numId="3">
    <w:abstractNumId w:val="1"/>
  </w:num>
  <w:num w:numId="4">
    <w:abstractNumId w:val="17"/>
  </w:num>
  <w:num w:numId="5">
    <w:abstractNumId w:val="34"/>
  </w:num>
  <w:num w:numId="6">
    <w:abstractNumId w:val="5"/>
  </w:num>
  <w:num w:numId="7">
    <w:abstractNumId w:val="22"/>
  </w:num>
  <w:num w:numId="8">
    <w:abstractNumId w:val="10"/>
  </w:num>
  <w:num w:numId="9">
    <w:abstractNumId w:val="23"/>
  </w:num>
  <w:num w:numId="10">
    <w:abstractNumId w:val="28"/>
  </w:num>
  <w:num w:numId="11">
    <w:abstractNumId w:val="4"/>
  </w:num>
  <w:num w:numId="12">
    <w:abstractNumId w:val="12"/>
  </w:num>
  <w:num w:numId="13">
    <w:abstractNumId w:val="8"/>
  </w:num>
  <w:num w:numId="14">
    <w:abstractNumId w:val="37"/>
  </w:num>
  <w:num w:numId="15">
    <w:abstractNumId w:val="14"/>
  </w:num>
  <w:num w:numId="16">
    <w:abstractNumId w:val="19"/>
  </w:num>
  <w:num w:numId="17">
    <w:abstractNumId w:val="38"/>
  </w:num>
  <w:num w:numId="18">
    <w:abstractNumId w:val="18"/>
  </w:num>
  <w:num w:numId="19">
    <w:abstractNumId w:val="47"/>
  </w:num>
  <w:num w:numId="20">
    <w:abstractNumId w:val="39"/>
  </w:num>
  <w:num w:numId="21">
    <w:abstractNumId w:val="35"/>
  </w:num>
  <w:num w:numId="22">
    <w:abstractNumId w:val="25"/>
  </w:num>
  <w:num w:numId="23">
    <w:abstractNumId w:val="40"/>
  </w:num>
  <w:num w:numId="24">
    <w:abstractNumId w:val="9"/>
  </w:num>
  <w:num w:numId="25">
    <w:abstractNumId w:val="41"/>
  </w:num>
  <w:num w:numId="26">
    <w:abstractNumId w:val="11"/>
  </w:num>
  <w:num w:numId="27">
    <w:abstractNumId w:val="36"/>
  </w:num>
  <w:num w:numId="28">
    <w:abstractNumId w:val="20"/>
  </w:num>
  <w:num w:numId="29">
    <w:abstractNumId w:val="33"/>
  </w:num>
  <w:num w:numId="30">
    <w:abstractNumId w:val="15"/>
  </w:num>
  <w:num w:numId="31">
    <w:abstractNumId w:val="0"/>
  </w:num>
  <w:num w:numId="32">
    <w:abstractNumId w:val="26"/>
  </w:num>
  <w:num w:numId="33">
    <w:abstractNumId w:val="43"/>
  </w:num>
  <w:num w:numId="34">
    <w:abstractNumId w:val="13"/>
  </w:num>
  <w:num w:numId="35">
    <w:abstractNumId w:val="29"/>
  </w:num>
  <w:num w:numId="36">
    <w:abstractNumId w:val="6"/>
  </w:num>
  <w:num w:numId="37">
    <w:abstractNumId w:val="48"/>
  </w:num>
  <w:num w:numId="38">
    <w:abstractNumId w:val="21"/>
  </w:num>
  <w:num w:numId="39">
    <w:abstractNumId w:val="3"/>
  </w:num>
  <w:num w:numId="40">
    <w:abstractNumId w:val="49"/>
  </w:num>
  <w:num w:numId="41">
    <w:abstractNumId w:val="42"/>
  </w:num>
  <w:num w:numId="42">
    <w:abstractNumId w:val="46"/>
  </w:num>
  <w:num w:numId="43">
    <w:abstractNumId w:val="7"/>
  </w:num>
  <w:num w:numId="44">
    <w:abstractNumId w:val="31"/>
  </w:num>
  <w:num w:numId="45">
    <w:abstractNumId w:val="45"/>
  </w:num>
  <w:num w:numId="46">
    <w:abstractNumId w:val="2"/>
  </w:num>
  <w:num w:numId="47">
    <w:abstractNumId w:val="27"/>
  </w:num>
  <w:num w:numId="48">
    <w:abstractNumId w:val="32"/>
  </w:num>
  <w:num w:numId="49">
    <w:abstractNumId w:val="16"/>
  </w:num>
  <w:num w:numId="50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13115D"/>
    <w:rsid w:val="00026385"/>
    <w:rsid w:val="00062E12"/>
    <w:rsid w:val="000814E1"/>
    <w:rsid w:val="000911F2"/>
    <w:rsid w:val="0013115D"/>
    <w:rsid w:val="00157429"/>
    <w:rsid w:val="001A5481"/>
    <w:rsid w:val="001C765C"/>
    <w:rsid w:val="00202DD4"/>
    <w:rsid w:val="002121ED"/>
    <w:rsid w:val="002203E1"/>
    <w:rsid w:val="002724CB"/>
    <w:rsid w:val="002C4C3D"/>
    <w:rsid w:val="002F4EFB"/>
    <w:rsid w:val="00365BA5"/>
    <w:rsid w:val="003C2B9C"/>
    <w:rsid w:val="00463D0A"/>
    <w:rsid w:val="004855EA"/>
    <w:rsid w:val="004D7DF0"/>
    <w:rsid w:val="00513B58"/>
    <w:rsid w:val="005141C7"/>
    <w:rsid w:val="00543978"/>
    <w:rsid w:val="005D047A"/>
    <w:rsid w:val="005E4F0E"/>
    <w:rsid w:val="006111B7"/>
    <w:rsid w:val="00661933"/>
    <w:rsid w:val="006A7341"/>
    <w:rsid w:val="006D5C3C"/>
    <w:rsid w:val="007413CE"/>
    <w:rsid w:val="007900C1"/>
    <w:rsid w:val="007A1907"/>
    <w:rsid w:val="007F032F"/>
    <w:rsid w:val="00824F9B"/>
    <w:rsid w:val="0085170A"/>
    <w:rsid w:val="00861E6C"/>
    <w:rsid w:val="00872CC2"/>
    <w:rsid w:val="00873FBE"/>
    <w:rsid w:val="008B2A14"/>
    <w:rsid w:val="008C03E6"/>
    <w:rsid w:val="00A35746"/>
    <w:rsid w:val="00AE47E6"/>
    <w:rsid w:val="00B22D5F"/>
    <w:rsid w:val="00B63ED0"/>
    <w:rsid w:val="00C85106"/>
    <w:rsid w:val="00CD325C"/>
    <w:rsid w:val="00D109F9"/>
    <w:rsid w:val="00D475FB"/>
    <w:rsid w:val="00DA4AA4"/>
    <w:rsid w:val="00DD083E"/>
    <w:rsid w:val="00DE52D5"/>
    <w:rsid w:val="00EB35B7"/>
    <w:rsid w:val="00EF7589"/>
    <w:rsid w:val="00F11406"/>
    <w:rsid w:val="00F35EFF"/>
    <w:rsid w:val="00F45912"/>
    <w:rsid w:val="00F87BE4"/>
    <w:rsid w:val="00F90241"/>
    <w:rsid w:val="00F92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24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15D"/>
    <w:pPr>
      <w:ind w:left="720"/>
    </w:pPr>
  </w:style>
  <w:style w:type="paragraph" w:styleId="a4">
    <w:name w:val="Balloon Text"/>
    <w:basedOn w:val="a"/>
    <w:link w:val="a5"/>
    <w:uiPriority w:val="99"/>
    <w:semiHidden/>
    <w:rsid w:val="008C0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C03E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66193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ocument Map"/>
    <w:basedOn w:val="a"/>
    <w:link w:val="a8"/>
    <w:uiPriority w:val="99"/>
    <w:semiHidden/>
    <w:rsid w:val="00861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link w:val="a7"/>
    <w:uiPriority w:val="99"/>
    <w:semiHidden/>
    <w:locked/>
    <w:rsid w:val="00861E6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rsid w:val="00212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4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0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1950-е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налоговые доходы</c:v>
                </c:pt>
                <c:pt idx="1">
                  <c:v>доходы от внешнеэк.деят.</c:v>
                </c:pt>
                <c:pt idx="2">
                  <c:v>доходы от продажи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94</c:v>
                </c:pt>
                <c:pt idx="1">
                  <c:v>10</c:v>
                </c:pt>
                <c:pt idx="2">
                  <c:v>40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1990-е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налоговые доходы</c:v>
                </c:pt>
                <c:pt idx="1">
                  <c:v>доходы от внешнеэк.деят.</c:v>
                </c:pt>
                <c:pt idx="2">
                  <c:v>доходы от продажи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150</c:v>
                </c:pt>
                <c:pt idx="1">
                  <c:v>45</c:v>
                </c:pt>
                <c:pt idx="2">
                  <c:v>18</c:v>
                </c:pt>
              </c:numCache>
            </c:numRef>
          </c:val>
        </c:ser>
        <c:axId val="102779904"/>
        <c:axId val="112538368"/>
      </c:barChart>
      <c:catAx>
        <c:axId val="102779904"/>
        <c:scaling>
          <c:orientation val="minMax"/>
        </c:scaling>
        <c:axPos val="b"/>
        <c:numFmt formatCode="General" sourceLinked="1"/>
        <c:tickLblPos val="nextTo"/>
        <c:crossAx val="112538368"/>
        <c:crosses val="autoZero"/>
        <c:auto val="1"/>
        <c:lblAlgn val="ctr"/>
        <c:lblOffset val="100"/>
      </c:catAx>
      <c:valAx>
        <c:axId val="112538368"/>
        <c:scaling>
          <c:orientation val="minMax"/>
        </c:scaling>
        <c:axPos val="l"/>
        <c:majorGridlines/>
        <c:numFmt formatCode="General" sourceLinked="1"/>
        <c:tickLblPos val="nextTo"/>
        <c:crossAx val="102779904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>
        <c:manualLayout>
          <c:layoutTarget val="inner"/>
          <c:xMode val="edge"/>
          <c:yMode val="edge"/>
          <c:x val="0.16231343283582167"/>
          <c:y val="0.20265780730897007"/>
          <c:w val="0.33395522388059784"/>
          <c:h val="0.59468438538205781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566">
              <a:solidFill>
                <a:srgbClr val="000000"/>
              </a:solidFill>
              <a:prstDash val="solid"/>
            </a:ln>
          </c:spPr>
          <c:dPt>
            <c:idx val="1"/>
            <c:spPr>
              <a:solidFill>
                <a:srgbClr val="993366"/>
              </a:solidFill>
              <a:ln w="12566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566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566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566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131">
                <a:noFill/>
              </a:ln>
            </c:spPr>
            <c:txPr>
              <a:bodyPr/>
              <a:lstStyle/>
              <a:p>
                <a:pPr>
                  <a:defRPr sz="1187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  <c:showLeaderLines val="1"/>
          </c:dLbls>
          <c:cat>
            <c:strRef>
              <c:f>Sheet1!$B$1:$F$1</c:f>
              <c:strCache>
                <c:ptCount val="5"/>
                <c:pt idx="0">
                  <c:v>зарплата, жалованье и прочие доходы наёмных работников</c:v>
                </c:pt>
                <c:pt idx="1">
                  <c:v>государственные пенсии, пособия, стипендии</c:v>
                </c:pt>
                <c:pt idx="2">
                  <c:v>доходы единоличных владельцев фирм</c:v>
                </c:pt>
                <c:pt idx="3">
                  <c:v>процентный доход</c:v>
                </c:pt>
                <c:pt idx="4">
                  <c:v>дивиденды</c:v>
                </c:pt>
              </c:strCache>
            </c:strRef>
          </c:cat>
          <c:val>
            <c:numRef>
              <c:f>Sheet1!$B$2:$F$2</c:f>
              <c:numCache>
                <c:formatCode>0%</c:formatCode>
                <c:ptCount val="5"/>
                <c:pt idx="0">
                  <c:v>0.70000000000000018</c:v>
                </c:pt>
                <c:pt idx="1">
                  <c:v>8.0000000000000029E-2</c:v>
                </c:pt>
                <c:pt idx="2">
                  <c:v>0.1</c:v>
                </c:pt>
                <c:pt idx="3">
                  <c:v>6.0000000000000019E-2</c:v>
                </c:pt>
                <c:pt idx="4">
                  <c:v>6.0000000000000019E-2</c:v>
                </c:pt>
              </c:numCache>
            </c:numRef>
          </c:val>
        </c:ser>
        <c:dLbls>
          <c:showVal val="1"/>
        </c:dLbls>
        <c:firstSliceAng val="0"/>
      </c:pieChart>
      <c:spPr>
        <a:solidFill>
          <a:srgbClr val="C0C0C0"/>
        </a:solidFill>
        <a:ln w="12566">
          <a:solidFill>
            <a:srgbClr val="FFFFFF"/>
          </a:solidFill>
          <a:prstDash val="solid"/>
        </a:ln>
      </c:spPr>
    </c:plotArea>
    <c:legend>
      <c:legendPos val="r"/>
      <c:legendEntry>
        <c:idx val="0"/>
        <c:txPr>
          <a:bodyPr/>
          <a:lstStyle/>
          <a:p>
            <a:pPr>
              <a:defRPr sz="89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89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89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89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</c:legendEntry>
      <c:legendEntry>
        <c:idx val="4"/>
        <c:txPr>
          <a:bodyPr/>
          <a:lstStyle/>
          <a:p>
            <a:pPr>
              <a:defRPr sz="89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</c:legendEntry>
      <c:spPr>
        <a:noFill/>
        <a:ln w="3141">
          <a:solidFill>
            <a:srgbClr val="000000"/>
          </a:solidFill>
          <a:prstDash val="solid"/>
        </a:ln>
      </c:spPr>
      <c:txPr>
        <a:bodyPr/>
        <a:lstStyle/>
        <a:p>
          <a:pPr>
            <a:defRPr sz="89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</c:chart>
  <c:spPr>
    <a:noFill/>
    <a:ln>
      <a:noFill/>
    </a:ln>
  </c:spPr>
  <c:txPr>
    <a:bodyPr/>
    <a:lstStyle/>
    <a:p>
      <a:pPr>
        <a:defRPr sz="1187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3296</Words>
  <Characters>18789</Characters>
  <Application>Microsoft Office Word</Application>
  <DocSecurity>0</DocSecurity>
  <Lines>156</Lines>
  <Paragraphs>44</Paragraphs>
  <ScaleCrop>false</ScaleCrop>
  <Company>Дом, милый дом...</Company>
  <LinksUpToDate>false</LinksUpToDate>
  <CharactersWithSpaces>22041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2015-04-10T09:34:00Z</cp:lastPrinted>
  <dcterms:created xsi:type="dcterms:W3CDTF">2023-10-30T08:07:00Z</dcterms:created>
  <dcterms:modified xsi:type="dcterms:W3CDTF">2023-10-30T08:07:00Z</dcterms:modified>
</cp:coreProperties>
</file>